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490C" w14:textId="3B2CF02C" w:rsidR="00DC2DDE" w:rsidRPr="00CB1CA5" w:rsidRDefault="00DC2DDE" w:rsidP="00DC2DDE">
      <w:pPr>
        <w:pStyle w:val="Brezrazmikov"/>
        <w:jc w:val="both"/>
        <w:rPr>
          <w:rFonts w:ascii="Arial" w:hAnsi="Arial" w:cs="Arial"/>
          <w:b/>
          <w:bCs/>
        </w:rPr>
      </w:pPr>
      <w:bookmarkStart w:id="0" w:name="_Hlk173922569"/>
      <w:r w:rsidRPr="00CB1CA5">
        <w:rPr>
          <w:rFonts w:ascii="Arial" w:hAnsi="Arial" w:cs="Arial"/>
          <w:b/>
          <w:bCs/>
        </w:rPr>
        <w:t>NAGRADNA IGRA »</w:t>
      </w:r>
      <w:r w:rsidR="001B4007" w:rsidRPr="001B4007">
        <w:rPr>
          <w:rFonts w:ascii="Arial" w:hAnsi="Arial" w:cs="Arial"/>
          <w:b/>
          <w:bCs/>
        </w:rPr>
        <w:t>Sanjski oddih za 2 osebi, 2 nočitvi</w:t>
      </w:r>
      <w:r w:rsidRPr="00CB1CA5">
        <w:rPr>
          <w:rFonts w:ascii="Arial" w:hAnsi="Arial" w:cs="Arial"/>
          <w:b/>
          <w:bCs/>
        </w:rPr>
        <w:t xml:space="preserve">« </w:t>
      </w:r>
    </w:p>
    <w:bookmarkEnd w:id="0"/>
    <w:p w14:paraId="71000D39" w14:textId="45A85FDF" w:rsidR="00DC2DDE" w:rsidRDefault="00DC2DDE" w:rsidP="00DC2DDE">
      <w:pPr>
        <w:pStyle w:val="Brezrazmikov"/>
        <w:jc w:val="both"/>
        <w:rPr>
          <w:rFonts w:ascii="Arial" w:hAnsi="Arial" w:cs="Arial"/>
        </w:rPr>
      </w:pPr>
    </w:p>
    <w:p w14:paraId="6772CF91" w14:textId="77777777" w:rsidR="000B60AD" w:rsidRPr="00582AF7" w:rsidRDefault="000B60AD" w:rsidP="00DC2DDE">
      <w:pPr>
        <w:pStyle w:val="Brezrazmikov"/>
        <w:jc w:val="both"/>
        <w:rPr>
          <w:rFonts w:ascii="Arial" w:hAnsi="Arial" w:cs="Arial"/>
        </w:rPr>
      </w:pPr>
    </w:p>
    <w:p w14:paraId="2A0848EE" w14:textId="77777777" w:rsidR="00DC2DDE" w:rsidRPr="00582AF7" w:rsidRDefault="00DC2DDE" w:rsidP="00DC2DDE">
      <w:pPr>
        <w:pStyle w:val="Brezrazmikov"/>
        <w:jc w:val="both"/>
        <w:rPr>
          <w:rFonts w:ascii="Arial" w:hAnsi="Arial" w:cs="Arial"/>
          <w:b/>
          <w:bCs/>
        </w:rPr>
      </w:pPr>
      <w:r w:rsidRPr="00582AF7">
        <w:rPr>
          <w:rFonts w:ascii="Arial" w:hAnsi="Arial" w:cs="Arial"/>
          <w:b/>
          <w:bCs/>
        </w:rPr>
        <w:t xml:space="preserve">1. Organizator nagradne igre </w:t>
      </w:r>
    </w:p>
    <w:p w14:paraId="1AE2AACE" w14:textId="77777777" w:rsidR="00DC2DDE" w:rsidRPr="00582AF7" w:rsidRDefault="00DC2DDE" w:rsidP="00DC2DDE">
      <w:pPr>
        <w:pStyle w:val="Brezrazmikov"/>
        <w:jc w:val="both"/>
        <w:rPr>
          <w:rFonts w:ascii="Arial" w:hAnsi="Arial" w:cs="Arial"/>
        </w:rPr>
      </w:pPr>
    </w:p>
    <w:p w14:paraId="381435BE" w14:textId="30A8844B" w:rsidR="00EE3E1B" w:rsidRPr="00582AF7" w:rsidRDefault="00DC2DDE" w:rsidP="00DC2DDE">
      <w:pPr>
        <w:pStyle w:val="Brezrazmikov"/>
        <w:jc w:val="both"/>
        <w:rPr>
          <w:rFonts w:ascii="Arial" w:hAnsi="Arial" w:cs="Arial"/>
        </w:rPr>
      </w:pPr>
      <w:r w:rsidRPr="004C14EC">
        <w:rPr>
          <w:rFonts w:ascii="Arial" w:hAnsi="Arial" w:cs="Arial"/>
        </w:rPr>
        <w:t>Organizator nagradne igre »</w:t>
      </w:r>
      <w:r w:rsidR="00EF5F89" w:rsidRPr="00EF5F89">
        <w:rPr>
          <w:rFonts w:ascii="Arial" w:hAnsi="Arial" w:cs="Arial"/>
        </w:rPr>
        <w:t>Sanjski oddih za 2 osebi, 2 nočitvi</w:t>
      </w:r>
      <w:r w:rsidRPr="004C14EC">
        <w:rPr>
          <w:rFonts w:ascii="Arial" w:hAnsi="Arial" w:cs="Arial"/>
        </w:rPr>
        <w:t>« je Vzajemna zdravstvena zavarovalnica, Vošnjakova 2, 1000 Ljubljana (v nadaljevanju Vzajemna). Vzajemna omogoča sodelovanje v nagradni igri vsem, ki sprejemajo pravila in izpolnjujejo pogoje nagradne igre, ki so navedeni v nadaljevanju.</w:t>
      </w:r>
      <w:r w:rsidRPr="00582AF7">
        <w:rPr>
          <w:rFonts w:ascii="Arial" w:hAnsi="Arial" w:cs="Arial"/>
        </w:rPr>
        <w:t xml:space="preserve"> </w:t>
      </w:r>
    </w:p>
    <w:p w14:paraId="3BF56885" w14:textId="77777777" w:rsidR="00DC2DDE" w:rsidRPr="00582AF7" w:rsidRDefault="00DC2DDE" w:rsidP="00DC2DDE">
      <w:pPr>
        <w:pStyle w:val="Brezrazmikov"/>
        <w:jc w:val="both"/>
        <w:rPr>
          <w:rFonts w:ascii="Arial" w:hAnsi="Arial" w:cs="Arial"/>
        </w:rPr>
      </w:pPr>
    </w:p>
    <w:p w14:paraId="50B77D0C" w14:textId="77777777" w:rsidR="00DC2DDE" w:rsidRPr="00582AF7" w:rsidRDefault="00DC2DDE" w:rsidP="00DC2DDE">
      <w:pPr>
        <w:pStyle w:val="Brezrazmikov"/>
        <w:jc w:val="both"/>
        <w:rPr>
          <w:rFonts w:ascii="Arial" w:hAnsi="Arial" w:cs="Arial"/>
          <w:b/>
          <w:bCs/>
        </w:rPr>
      </w:pPr>
      <w:r w:rsidRPr="00582AF7">
        <w:rPr>
          <w:rFonts w:ascii="Arial" w:hAnsi="Arial" w:cs="Arial"/>
          <w:b/>
          <w:bCs/>
        </w:rPr>
        <w:t xml:space="preserve">2. Trajanje nagradne igre </w:t>
      </w:r>
    </w:p>
    <w:p w14:paraId="2A45212F" w14:textId="77777777" w:rsidR="00DC2DDE" w:rsidRPr="00582AF7" w:rsidRDefault="00DC2DDE" w:rsidP="00DC2DDE">
      <w:pPr>
        <w:pStyle w:val="Brezrazmikov"/>
        <w:jc w:val="both"/>
        <w:rPr>
          <w:rFonts w:ascii="Arial" w:hAnsi="Arial" w:cs="Arial"/>
        </w:rPr>
      </w:pPr>
    </w:p>
    <w:p w14:paraId="3916CA29" w14:textId="0426FC55" w:rsidR="00DC2DDE" w:rsidRPr="00582AF7" w:rsidRDefault="00DC2DDE" w:rsidP="00DC2DDE">
      <w:pPr>
        <w:pStyle w:val="Brezrazmikov"/>
        <w:jc w:val="both"/>
        <w:rPr>
          <w:rFonts w:ascii="Arial" w:hAnsi="Arial" w:cs="Arial"/>
        </w:rPr>
      </w:pPr>
      <w:r w:rsidRPr="004C14EC">
        <w:rPr>
          <w:rFonts w:ascii="Arial" w:hAnsi="Arial" w:cs="Arial"/>
        </w:rPr>
        <w:t xml:space="preserve">Nagradna igra poteka od vključno </w:t>
      </w:r>
      <w:r w:rsidR="00EE3E1B">
        <w:rPr>
          <w:rFonts w:ascii="Arial" w:hAnsi="Arial" w:cs="Arial"/>
        </w:rPr>
        <w:t>19</w:t>
      </w:r>
      <w:r w:rsidRPr="004C14EC">
        <w:rPr>
          <w:rFonts w:ascii="Arial" w:hAnsi="Arial" w:cs="Arial"/>
        </w:rPr>
        <w:t xml:space="preserve">. </w:t>
      </w:r>
      <w:r w:rsidR="00EE3E1B">
        <w:rPr>
          <w:rFonts w:ascii="Arial" w:hAnsi="Arial" w:cs="Arial"/>
        </w:rPr>
        <w:t>8</w:t>
      </w:r>
      <w:r w:rsidRPr="004C14EC">
        <w:rPr>
          <w:rFonts w:ascii="Arial" w:hAnsi="Arial" w:cs="Arial"/>
        </w:rPr>
        <w:t>. 202</w:t>
      </w:r>
      <w:r w:rsidR="000B60AD">
        <w:rPr>
          <w:rFonts w:ascii="Arial" w:hAnsi="Arial" w:cs="Arial"/>
        </w:rPr>
        <w:t>4</w:t>
      </w:r>
      <w:r w:rsidRPr="004C14EC">
        <w:rPr>
          <w:rFonts w:ascii="Arial" w:hAnsi="Arial" w:cs="Arial"/>
        </w:rPr>
        <w:t xml:space="preserve"> do vključno </w:t>
      </w:r>
      <w:r w:rsidR="00473FE0">
        <w:rPr>
          <w:rFonts w:ascii="Arial" w:hAnsi="Arial" w:cs="Arial"/>
        </w:rPr>
        <w:t>3</w:t>
      </w:r>
      <w:r w:rsidR="00EE3E1B">
        <w:rPr>
          <w:rFonts w:ascii="Arial" w:hAnsi="Arial" w:cs="Arial"/>
        </w:rPr>
        <w:t>0</w:t>
      </w:r>
      <w:r w:rsidRPr="004C14EC">
        <w:rPr>
          <w:rFonts w:ascii="Arial" w:hAnsi="Arial" w:cs="Arial"/>
        </w:rPr>
        <w:t xml:space="preserve">. </w:t>
      </w:r>
      <w:r w:rsidR="00EE3E1B">
        <w:rPr>
          <w:rFonts w:ascii="Arial" w:hAnsi="Arial" w:cs="Arial"/>
        </w:rPr>
        <w:t>9</w:t>
      </w:r>
      <w:r w:rsidRPr="004C14EC">
        <w:rPr>
          <w:rFonts w:ascii="Arial" w:hAnsi="Arial" w:cs="Arial"/>
        </w:rPr>
        <w:t>. 202</w:t>
      </w:r>
      <w:r w:rsidR="000B60AD">
        <w:rPr>
          <w:rFonts w:ascii="Arial" w:hAnsi="Arial" w:cs="Arial"/>
        </w:rPr>
        <w:t>4</w:t>
      </w:r>
      <w:r w:rsidRPr="004C14EC">
        <w:rPr>
          <w:rFonts w:ascii="Arial" w:hAnsi="Arial" w:cs="Arial"/>
        </w:rPr>
        <w:t>.</w:t>
      </w:r>
    </w:p>
    <w:p w14:paraId="3A5668AD" w14:textId="77777777" w:rsidR="00DC2DDE" w:rsidRPr="00582AF7" w:rsidRDefault="00DC2DDE" w:rsidP="00DC2DDE">
      <w:pPr>
        <w:pStyle w:val="Brezrazmikov"/>
        <w:jc w:val="both"/>
        <w:rPr>
          <w:rFonts w:ascii="Arial" w:hAnsi="Arial" w:cs="Arial"/>
        </w:rPr>
      </w:pPr>
    </w:p>
    <w:p w14:paraId="1FFA9043" w14:textId="3A91DA8C" w:rsidR="00DC2DDE" w:rsidRPr="00582AF7" w:rsidRDefault="00DC2DDE" w:rsidP="00DC2DDE">
      <w:pPr>
        <w:pStyle w:val="Brezrazmikov"/>
        <w:jc w:val="both"/>
        <w:rPr>
          <w:rFonts w:ascii="Arial" w:hAnsi="Arial" w:cs="Arial"/>
        </w:rPr>
      </w:pPr>
    </w:p>
    <w:p w14:paraId="6A7D24E4" w14:textId="2DD1E4D0" w:rsidR="00DC2DDE" w:rsidRPr="00582AF7" w:rsidRDefault="00DC2DDE" w:rsidP="00DC2DDE">
      <w:pPr>
        <w:pStyle w:val="Brezrazmikov"/>
        <w:jc w:val="both"/>
        <w:rPr>
          <w:rFonts w:ascii="Arial" w:hAnsi="Arial" w:cs="Arial"/>
          <w:b/>
          <w:bCs/>
        </w:rPr>
      </w:pPr>
      <w:r w:rsidRPr="00582AF7">
        <w:rPr>
          <w:rFonts w:ascii="Arial" w:hAnsi="Arial" w:cs="Arial"/>
          <w:b/>
          <w:bCs/>
        </w:rPr>
        <w:t>3. Načini sodelovanja v nagradni igri</w:t>
      </w:r>
    </w:p>
    <w:p w14:paraId="5DFD34C4" w14:textId="77777777" w:rsidR="00DC2DDE" w:rsidRPr="00582AF7" w:rsidRDefault="00DC2DDE" w:rsidP="00DC2DDE">
      <w:pPr>
        <w:pStyle w:val="Brezrazmikov"/>
        <w:jc w:val="both"/>
        <w:rPr>
          <w:rFonts w:ascii="Arial" w:hAnsi="Arial" w:cs="Arial"/>
        </w:rPr>
      </w:pPr>
    </w:p>
    <w:p w14:paraId="55DE194B" w14:textId="709F3D4C" w:rsidR="00DC2DDE" w:rsidRPr="004C14EC" w:rsidRDefault="00DC2DDE" w:rsidP="00DC2DDE">
      <w:pPr>
        <w:pStyle w:val="Brezrazmikov"/>
        <w:jc w:val="both"/>
        <w:rPr>
          <w:rFonts w:ascii="Arial" w:hAnsi="Arial" w:cs="Arial"/>
        </w:rPr>
      </w:pPr>
      <w:r w:rsidRPr="004C14EC">
        <w:rPr>
          <w:rFonts w:ascii="Arial" w:hAnsi="Arial" w:cs="Arial"/>
        </w:rPr>
        <w:t>V nagradni igri lahko udeleženci sodelujejo z izpolnitvijo spletnega obrazca, na katerega zapišejo zahtevane podatke in podajo soglasje za neposredno trženje</w:t>
      </w:r>
      <w:r w:rsidR="00EF5F89">
        <w:rPr>
          <w:rFonts w:ascii="Arial" w:hAnsi="Arial" w:cs="Arial"/>
        </w:rPr>
        <w:t xml:space="preserve">. </w:t>
      </w:r>
      <w:r w:rsidR="00A300C5" w:rsidRPr="004C14EC">
        <w:rPr>
          <w:rFonts w:ascii="Arial" w:hAnsi="Arial" w:cs="Arial"/>
        </w:rPr>
        <w:t>V nagradni igri lahko sodelujejo vse polnoletne osebe, ki bodo pravilno izpolnile spletni obrazec</w:t>
      </w:r>
      <w:r w:rsidR="00A300C5">
        <w:rPr>
          <w:rFonts w:ascii="Arial" w:hAnsi="Arial" w:cs="Arial"/>
        </w:rPr>
        <w:t xml:space="preserve"> na naslednji spletni povezavi </w:t>
      </w:r>
      <w:r w:rsidR="00365780" w:rsidRPr="00365780">
        <w:rPr>
          <w:rFonts w:ascii="Arial" w:hAnsi="Arial" w:cs="Arial"/>
        </w:rPr>
        <w:t>https://www.vzajemna.si/dogodki/</w:t>
      </w:r>
      <w:r w:rsidR="00EE3E1B">
        <w:rPr>
          <w:rFonts w:ascii="Arial" w:hAnsi="Arial" w:cs="Arial"/>
        </w:rPr>
        <w:t>s</w:t>
      </w:r>
      <w:r w:rsidR="00EE3E1B" w:rsidRPr="00EE3E1B">
        <w:rPr>
          <w:rFonts w:ascii="Arial" w:hAnsi="Arial" w:cs="Arial"/>
        </w:rPr>
        <w:t>anjski</w:t>
      </w:r>
      <w:r w:rsidR="00EE3E1B">
        <w:rPr>
          <w:rFonts w:ascii="Arial" w:hAnsi="Arial" w:cs="Arial"/>
        </w:rPr>
        <w:t>-</w:t>
      </w:r>
      <w:r w:rsidR="00EE3E1B" w:rsidRPr="00EE3E1B">
        <w:rPr>
          <w:rFonts w:ascii="Arial" w:hAnsi="Arial" w:cs="Arial"/>
        </w:rPr>
        <w:t>oddih</w:t>
      </w:r>
      <w:r w:rsidR="00EE3E1B">
        <w:rPr>
          <w:rFonts w:ascii="Arial" w:hAnsi="Arial" w:cs="Arial"/>
        </w:rPr>
        <w:t>-</w:t>
      </w:r>
      <w:r w:rsidR="00EF5F89">
        <w:rPr>
          <w:rFonts w:ascii="Arial" w:hAnsi="Arial" w:cs="Arial"/>
        </w:rPr>
        <w:t>za</w:t>
      </w:r>
      <w:r w:rsidR="00135052">
        <w:rPr>
          <w:rFonts w:ascii="Arial" w:hAnsi="Arial" w:cs="Arial"/>
        </w:rPr>
        <w:t>-</w:t>
      </w:r>
      <w:r w:rsidR="00EF5F89">
        <w:rPr>
          <w:rFonts w:ascii="Arial" w:hAnsi="Arial" w:cs="Arial"/>
        </w:rPr>
        <w:t>2-osebi-2-no</w:t>
      </w:r>
      <w:r w:rsidR="00135052">
        <w:rPr>
          <w:rFonts w:ascii="Arial" w:hAnsi="Arial" w:cs="Arial"/>
        </w:rPr>
        <w:t>c</w:t>
      </w:r>
      <w:r w:rsidR="00EF5F89">
        <w:rPr>
          <w:rFonts w:ascii="Arial" w:hAnsi="Arial" w:cs="Arial"/>
        </w:rPr>
        <w:t>itvi</w:t>
      </w:r>
      <w:r w:rsidR="00473FE0">
        <w:rPr>
          <w:rFonts w:ascii="Arial" w:hAnsi="Arial" w:cs="Arial"/>
        </w:rPr>
        <w:t>.</w:t>
      </w:r>
    </w:p>
    <w:p w14:paraId="447D4722" w14:textId="77777777" w:rsidR="00DC2DDE" w:rsidRPr="004C14EC" w:rsidRDefault="00DC2DDE" w:rsidP="00DC2DDE">
      <w:pPr>
        <w:pStyle w:val="Brezrazmikov"/>
        <w:jc w:val="both"/>
        <w:rPr>
          <w:rFonts w:ascii="Arial" w:hAnsi="Arial" w:cs="Arial"/>
        </w:rPr>
      </w:pPr>
    </w:p>
    <w:p w14:paraId="151ECAFB" w14:textId="77777777" w:rsidR="00DC2DDE" w:rsidRPr="004C14EC" w:rsidRDefault="00DC2DDE" w:rsidP="00DC2DDE">
      <w:pPr>
        <w:pStyle w:val="Brezrazmikov"/>
        <w:jc w:val="both"/>
        <w:rPr>
          <w:rFonts w:ascii="Arial" w:hAnsi="Arial" w:cs="Arial"/>
        </w:rPr>
      </w:pPr>
      <w:r w:rsidRPr="004C14EC">
        <w:rPr>
          <w:rFonts w:ascii="Arial" w:hAnsi="Arial" w:cs="Arial"/>
        </w:rPr>
        <w:t xml:space="preserve">Pravilno izpolnjen spletni obrazec je tisti, na katerem so zapisani najmanj naslednji podatki: </w:t>
      </w:r>
    </w:p>
    <w:p w14:paraId="595DBAAD" w14:textId="77777777" w:rsidR="00DC2DDE" w:rsidRPr="004C14EC" w:rsidRDefault="00DC2DDE" w:rsidP="00DC2DDE">
      <w:pPr>
        <w:pStyle w:val="Brezrazmikov"/>
        <w:jc w:val="both"/>
        <w:rPr>
          <w:rFonts w:ascii="Arial" w:hAnsi="Arial" w:cs="Arial"/>
        </w:rPr>
      </w:pPr>
    </w:p>
    <w:p w14:paraId="7BCF613A" w14:textId="77777777" w:rsidR="00DC2DDE" w:rsidRPr="004C14EC" w:rsidRDefault="00DC2DDE" w:rsidP="00DC2DDE">
      <w:pPr>
        <w:pStyle w:val="Brezrazmikov"/>
        <w:jc w:val="both"/>
        <w:rPr>
          <w:rFonts w:ascii="Arial" w:hAnsi="Arial" w:cs="Arial"/>
        </w:rPr>
      </w:pPr>
      <w:r w:rsidRPr="004C14EC">
        <w:rPr>
          <w:rFonts w:ascii="Arial" w:hAnsi="Arial" w:cs="Arial"/>
        </w:rPr>
        <w:t>•</w:t>
      </w:r>
      <w:r w:rsidRPr="004C14EC">
        <w:rPr>
          <w:rFonts w:ascii="Arial" w:hAnsi="Arial" w:cs="Arial"/>
        </w:rPr>
        <w:tab/>
        <w:t xml:space="preserve">ime in priimek, </w:t>
      </w:r>
    </w:p>
    <w:p w14:paraId="5DD1DADD" w14:textId="77777777" w:rsidR="00DC2DDE" w:rsidRPr="004C14EC" w:rsidRDefault="00DC2DDE" w:rsidP="00DC2DDE">
      <w:pPr>
        <w:pStyle w:val="Brezrazmikov"/>
        <w:jc w:val="both"/>
        <w:rPr>
          <w:rFonts w:ascii="Arial" w:hAnsi="Arial" w:cs="Arial"/>
        </w:rPr>
      </w:pPr>
      <w:r w:rsidRPr="004C14EC">
        <w:rPr>
          <w:rFonts w:ascii="Arial" w:hAnsi="Arial" w:cs="Arial"/>
        </w:rPr>
        <w:t>•</w:t>
      </w:r>
      <w:r w:rsidRPr="004C14EC">
        <w:rPr>
          <w:rFonts w:ascii="Arial" w:hAnsi="Arial" w:cs="Arial"/>
        </w:rPr>
        <w:tab/>
        <w:t xml:space="preserve">datum rojstva, </w:t>
      </w:r>
    </w:p>
    <w:p w14:paraId="56C64699" w14:textId="77777777" w:rsidR="00DC2DDE" w:rsidRPr="004C14EC" w:rsidRDefault="00DC2DDE" w:rsidP="00DC2DDE">
      <w:pPr>
        <w:pStyle w:val="Brezrazmikov"/>
        <w:jc w:val="both"/>
        <w:rPr>
          <w:rFonts w:ascii="Arial" w:hAnsi="Arial" w:cs="Arial"/>
        </w:rPr>
      </w:pPr>
      <w:r w:rsidRPr="004C14EC">
        <w:rPr>
          <w:rFonts w:ascii="Arial" w:hAnsi="Arial" w:cs="Arial"/>
        </w:rPr>
        <w:t>•</w:t>
      </w:r>
      <w:r w:rsidRPr="004C14EC">
        <w:rPr>
          <w:rFonts w:ascii="Arial" w:hAnsi="Arial" w:cs="Arial"/>
        </w:rPr>
        <w:tab/>
        <w:t xml:space="preserve">telefonska številka in elektronski naslov, </w:t>
      </w:r>
    </w:p>
    <w:p w14:paraId="0F8F2E28" w14:textId="77777777" w:rsidR="00DC2DDE" w:rsidRPr="004C14EC" w:rsidRDefault="00DC2DDE" w:rsidP="00DC2DDE">
      <w:pPr>
        <w:pStyle w:val="Brezrazmikov"/>
        <w:jc w:val="both"/>
        <w:rPr>
          <w:rFonts w:ascii="Arial" w:hAnsi="Arial" w:cs="Arial"/>
        </w:rPr>
      </w:pPr>
      <w:r w:rsidRPr="004C14EC">
        <w:rPr>
          <w:rFonts w:ascii="Arial" w:hAnsi="Arial" w:cs="Arial"/>
        </w:rPr>
        <w:t>•</w:t>
      </w:r>
      <w:r w:rsidRPr="004C14EC">
        <w:rPr>
          <w:rFonts w:ascii="Arial" w:hAnsi="Arial" w:cs="Arial"/>
        </w:rPr>
        <w:tab/>
        <w:t>davčna številka,</w:t>
      </w:r>
    </w:p>
    <w:p w14:paraId="02EA6E74" w14:textId="77777777" w:rsidR="00DC2DDE" w:rsidRPr="004C14EC" w:rsidRDefault="00DC2DDE" w:rsidP="00DC2DDE">
      <w:pPr>
        <w:pStyle w:val="Brezrazmikov"/>
        <w:jc w:val="both"/>
        <w:rPr>
          <w:rFonts w:ascii="Arial" w:hAnsi="Arial" w:cs="Arial"/>
        </w:rPr>
      </w:pPr>
      <w:r w:rsidRPr="004C14EC">
        <w:rPr>
          <w:rFonts w:ascii="Arial" w:hAnsi="Arial" w:cs="Arial"/>
        </w:rPr>
        <w:t>•</w:t>
      </w:r>
      <w:r w:rsidRPr="004C14EC">
        <w:rPr>
          <w:rFonts w:ascii="Arial" w:hAnsi="Arial" w:cs="Arial"/>
        </w:rPr>
        <w:tab/>
        <w:t xml:space="preserve">podano soglasje za neposredno trženje. </w:t>
      </w:r>
    </w:p>
    <w:p w14:paraId="769C1B46" w14:textId="77777777" w:rsidR="00DC2DDE" w:rsidRPr="004C14EC" w:rsidRDefault="00DC2DDE" w:rsidP="00DC2DDE">
      <w:pPr>
        <w:pStyle w:val="Brezrazmikov"/>
        <w:jc w:val="both"/>
        <w:rPr>
          <w:rFonts w:ascii="Arial" w:hAnsi="Arial" w:cs="Arial"/>
        </w:rPr>
      </w:pPr>
    </w:p>
    <w:p w14:paraId="5DCF430B" w14:textId="77777777" w:rsidR="00DC2DDE" w:rsidRPr="00582AF7" w:rsidRDefault="00DC2DDE" w:rsidP="00DC2DDE">
      <w:pPr>
        <w:pStyle w:val="Brezrazmikov"/>
        <w:jc w:val="both"/>
        <w:rPr>
          <w:rFonts w:ascii="Arial" w:hAnsi="Arial" w:cs="Arial"/>
        </w:rPr>
      </w:pPr>
      <w:r w:rsidRPr="004C14EC">
        <w:rPr>
          <w:rFonts w:ascii="Arial" w:hAnsi="Arial" w:cs="Arial"/>
        </w:rPr>
        <w:t>Zaposleni v Vzajemni, njihovi ožji družinski člani ter zaposleni v vseh podjetjih, ki sodelujejo pri organizaciji nagradne igre, v nagradni igri ne smejo sodelovati.</w:t>
      </w:r>
    </w:p>
    <w:p w14:paraId="734BDC14" w14:textId="77777777" w:rsidR="00DC2DDE" w:rsidRPr="00582AF7" w:rsidRDefault="00DC2DDE" w:rsidP="00DC2DDE">
      <w:pPr>
        <w:pStyle w:val="Brezrazmikov"/>
        <w:jc w:val="both"/>
        <w:rPr>
          <w:rFonts w:ascii="Arial" w:hAnsi="Arial" w:cs="Arial"/>
        </w:rPr>
      </w:pPr>
    </w:p>
    <w:p w14:paraId="4046D85D" w14:textId="77777777" w:rsidR="00DC2DDE" w:rsidRPr="00582AF7" w:rsidRDefault="00DC2DDE" w:rsidP="00DC2DDE">
      <w:pPr>
        <w:pStyle w:val="Brezrazmikov"/>
        <w:jc w:val="both"/>
        <w:rPr>
          <w:rFonts w:ascii="Arial" w:hAnsi="Arial" w:cs="Arial"/>
          <w:b/>
          <w:bCs/>
        </w:rPr>
      </w:pPr>
      <w:r w:rsidRPr="00582AF7">
        <w:rPr>
          <w:rFonts w:ascii="Arial" w:hAnsi="Arial" w:cs="Arial"/>
          <w:b/>
          <w:bCs/>
        </w:rPr>
        <w:t xml:space="preserve">4. Nagradni sklad </w:t>
      </w:r>
    </w:p>
    <w:p w14:paraId="78E72D3E" w14:textId="77777777" w:rsidR="00DC2DDE" w:rsidRPr="00582AF7" w:rsidRDefault="00DC2DDE" w:rsidP="00DC2DDE">
      <w:pPr>
        <w:pStyle w:val="Brezrazmikov"/>
        <w:jc w:val="both"/>
        <w:rPr>
          <w:rFonts w:ascii="Arial" w:hAnsi="Arial" w:cs="Arial"/>
        </w:rPr>
      </w:pPr>
    </w:p>
    <w:p w14:paraId="57BF8BF9" w14:textId="097F12F9" w:rsidR="00DC2DDE" w:rsidRDefault="00DC2DDE" w:rsidP="00DC2DDE">
      <w:pPr>
        <w:pStyle w:val="Brezrazmikov"/>
        <w:jc w:val="both"/>
        <w:rPr>
          <w:rFonts w:ascii="Arial" w:hAnsi="Arial" w:cs="Arial"/>
        </w:rPr>
      </w:pPr>
      <w:r w:rsidRPr="004C14EC">
        <w:rPr>
          <w:rFonts w:ascii="Arial" w:hAnsi="Arial" w:cs="Arial"/>
        </w:rPr>
        <w:t xml:space="preserve">Nagradni sklad vključuje: </w:t>
      </w:r>
    </w:p>
    <w:p w14:paraId="6B0797D2" w14:textId="77777777" w:rsidR="004908B6" w:rsidRDefault="004908B6" w:rsidP="00DC2DDE">
      <w:pPr>
        <w:pStyle w:val="Brezrazmikov"/>
        <w:jc w:val="both"/>
        <w:rPr>
          <w:rFonts w:ascii="Arial" w:hAnsi="Arial" w:cs="Arial"/>
        </w:rPr>
      </w:pPr>
    </w:p>
    <w:p w14:paraId="456F9A14" w14:textId="020B18C2" w:rsidR="00970F64" w:rsidRPr="00970F64" w:rsidRDefault="00473FE0" w:rsidP="00CB1CA5">
      <w:pPr>
        <w:pStyle w:val="Brezrazmikov"/>
        <w:rPr>
          <w:rFonts w:ascii="Arial" w:hAnsi="Arial" w:cs="Arial"/>
        </w:rPr>
      </w:pPr>
      <w:bookmarkStart w:id="1" w:name="_Hlk128741148"/>
      <w:r w:rsidRPr="00473FE0">
        <w:rPr>
          <w:rFonts w:ascii="Arial" w:hAnsi="Arial" w:cs="Arial"/>
        </w:rPr>
        <w:t>1. nagrada:</w:t>
      </w:r>
      <w:r w:rsidR="0014427C" w:rsidRPr="0014427C">
        <w:rPr>
          <w:rFonts w:ascii="Arial" w:hAnsi="Arial" w:cs="Arial"/>
        </w:rPr>
        <w:t xml:space="preserve"> Vikend paket v Hotelih Eurotas</w:t>
      </w:r>
      <w:r w:rsidR="0014427C" w:rsidRPr="0014427C">
        <w:rPr>
          <w:rStyle w:val="Sprotnaopomba-sklic"/>
          <w:rFonts w:ascii="Arial" w:hAnsi="Arial" w:cs="Arial"/>
          <w:vertAlign w:val="baseline"/>
        </w:rPr>
        <w:t xml:space="preserve"> </w:t>
      </w:r>
      <w:r w:rsidR="003D51EF">
        <w:rPr>
          <w:rStyle w:val="Sprotnaopomba-sklic"/>
          <w:rFonts w:ascii="Arial" w:hAnsi="Arial" w:cs="Arial"/>
        </w:rPr>
        <w:footnoteReference w:id="1"/>
      </w:r>
    </w:p>
    <w:p w14:paraId="58E94625" w14:textId="10352D6E" w:rsidR="00970F64" w:rsidRDefault="00CB1CA5" w:rsidP="00CB1CA5">
      <w:pPr>
        <w:pStyle w:val="Brezrazmikov"/>
        <w:rPr>
          <w:rFonts w:ascii="Arial" w:hAnsi="Arial" w:cs="Arial"/>
        </w:rPr>
      </w:pPr>
      <w:r w:rsidRPr="00CB1CA5">
        <w:rPr>
          <w:rFonts w:ascii="Arial" w:hAnsi="Arial" w:cs="Arial"/>
        </w:rPr>
        <w:t>2. nagrada:</w:t>
      </w:r>
      <w:r w:rsidR="0014427C" w:rsidRPr="0014427C">
        <w:rPr>
          <w:rFonts w:ascii="Arial" w:hAnsi="Arial" w:cs="Arial"/>
        </w:rPr>
        <w:t xml:space="preserve"> 2 x darilni bon v vrednosti 250 EUR za spletno trgovino Borashop</w:t>
      </w:r>
    </w:p>
    <w:bookmarkEnd w:id="1"/>
    <w:p w14:paraId="05A6A3AF" w14:textId="6AC92D8E" w:rsidR="003D51EF" w:rsidRDefault="00EF5F89" w:rsidP="00DC2DDE">
      <w:pPr>
        <w:pStyle w:val="Brezrazmikov"/>
        <w:jc w:val="both"/>
        <w:rPr>
          <w:rFonts w:ascii="Arial" w:hAnsi="Arial" w:cs="Arial"/>
          <w:b/>
          <w:bCs/>
        </w:rPr>
      </w:pPr>
      <w:r>
        <w:rPr>
          <w:rFonts w:ascii="Arial" w:hAnsi="Arial" w:cs="Arial"/>
          <w:color w:val="212529"/>
          <w:shd w:val="clear" w:color="auto" w:fill="FFFFFF"/>
        </w:rPr>
        <w:t>3. – 9.</w:t>
      </w:r>
      <w:r w:rsidR="00CB1CA5">
        <w:rPr>
          <w:rFonts w:ascii="Arial" w:hAnsi="Arial" w:cs="Arial"/>
          <w:color w:val="212529"/>
          <w:shd w:val="clear" w:color="auto" w:fill="FFFFFF"/>
        </w:rPr>
        <w:t xml:space="preserve"> nagrada: </w:t>
      </w:r>
      <w:r w:rsidR="0014427C">
        <w:rPr>
          <w:rFonts w:ascii="Arial" w:hAnsi="Arial" w:cs="Arial"/>
          <w:color w:val="212529"/>
          <w:shd w:val="clear" w:color="auto" w:fill="FFFFFF"/>
        </w:rPr>
        <w:t xml:space="preserve">7 praktičnih nagrad </w:t>
      </w:r>
      <w:r w:rsidR="0072735E">
        <w:rPr>
          <w:rFonts w:ascii="Arial" w:hAnsi="Arial" w:cs="Arial"/>
          <w:color w:val="212529"/>
          <w:shd w:val="clear" w:color="auto" w:fill="FFFFFF"/>
        </w:rPr>
        <w:t>do vrednosti</w:t>
      </w:r>
      <w:r w:rsidR="0014427C">
        <w:rPr>
          <w:rFonts w:ascii="Arial" w:hAnsi="Arial" w:cs="Arial"/>
          <w:color w:val="212529"/>
          <w:shd w:val="clear" w:color="auto" w:fill="FFFFFF"/>
        </w:rPr>
        <w:t xml:space="preserve"> 42 evrov</w:t>
      </w:r>
    </w:p>
    <w:p w14:paraId="507FD00F" w14:textId="77777777" w:rsidR="003D51EF" w:rsidRDefault="003D51EF" w:rsidP="00DC2DDE">
      <w:pPr>
        <w:pStyle w:val="Brezrazmikov"/>
        <w:jc w:val="both"/>
        <w:rPr>
          <w:rFonts w:ascii="Arial" w:hAnsi="Arial" w:cs="Arial"/>
          <w:b/>
          <w:bCs/>
        </w:rPr>
      </w:pPr>
    </w:p>
    <w:p w14:paraId="33921C59" w14:textId="77777777" w:rsidR="00CB1CA5" w:rsidRDefault="00CB1CA5">
      <w:pPr>
        <w:spacing w:after="200" w:line="276" w:lineRule="auto"/>
        <w:jc w:val="left"/>
        <w:rPr>
          <w:rFonts w:cs="Arial"/>
          <w:b/>
          <w:bCs/>
          <w:sz w:val="22"/>
        </w:rPr>
      </w:pPr>
      <w:r>
        <w:rPr>
          <w:rFonts w:cs="Arial"/>
          <w:b/>
          <w:bCs/>
        </w:rPr>
        <w:br w:type="page"/>
      </w:r>
    </w:p>
    <w:p w14:paraId="50942426" w14:textId="40B9D0F5" w:rsidR="00DC2DDE" w:rsidRDefault="00DC2DDE" w:rsidP="00DC2DDE">
      <w:pPr>
        <w:pStyle w:val="Brezrazmikov"/>
        <w:jc w:val="both"/>
        <w:rPr>
          <w:rFonts w:ascii="Arial" w:hAnsi="Arial" w:cs="Arial"/>
          <w:b/>
          <w:bCs/>
        </w:rPr>
      </w:pPr>
      <w:r w:rsidRPr="00582AF7">
        <w:rPr>
          <w:rFonts w:ascii="Arial" w:hAnsi="Arial" w:cs="Arial"/>
          <w:b/>
          <w:bCs/>
        </w:rPr>
        <w:lastRenderedPageBreak/>
        <w:t xml:space="preserve">5. Pogoji sodelovanja </w:t>
      </w:r>
    </w:p>
    <w:p w14:paraId="4C0DAD55" w14:textId="36072B1C" w:rsidR="000B60AD" w:rsidRDefault="000B60AD" w:rsidP="00DC2DDE">
      <w:pPr>
        <w:pStyle w:val="Brezrazmikov"/>
        <w:jc w:val="both"/>
        <w:rPr>
          <w:rFonts w:ascii="Arial" w:hAnsi="Arial" w:cs="Arial"/>
          <w:b/>
          <w:bCs/>
        </w:rPr>
      </w:pPr>
    </w:p>
    <w:p w14:paraId="33174FB5" w14:textId="374CD856" w:rsidR="00DC2DDE" w:rsidRPr="004C14EC" w:rsidRDefault="00AF7FE4" w:rsidP="00DC2DDE">
      <w:pPr>
        <w:pStyle w:val="Brezrazmikov"/>
        <w:jc w:val="both"/>
        <w:rPr>
          <w:rFonts w:ascii="Arial" w:hAnsi="Arial" w:cs="Arial"/>
        </w:rPr>
      </w:pPr>
      <w:r w:rsidRPr="004C14EC">
        <w:rPr>
          <w:rFonts w:ascii="Arial" w:hAnsi="Arial" w:cs="Arial"/>
        </w:rPr>
        <w:t>V nagradni igri lahko sodeluje vsaka polnoletna oseba, ki</w:t>
      </w:r>
      <w:r>
        <w:rPr>
          <w:rFonts w:ascii="Arial" w:hAnsi="Arial" w:cs="Arial"/>
        </w:rPr>
        <w:t xml:space="preserve"> izpolni podatke, navedene v 3. točki.</w:t>
      </w:r>
    </w:p>
    <w:p w14:paraId="626A6365" w14:textId="77777777" w:rsidR="00DC2DDE" w:rsidRPr="004C14EC" w:rsidRDefault="00DC2DDE" w:rsidP="00DC2DDE">
      <w:pPr>
        <w:pStyle w:val="Brezrazmikov"/>
        <w:jc w:val="both"/>
        <w:rPr>
          <w:rFonts w:ascii="Arial" w:hAnsi="Arial" w:cs="Arial"/>
        </w:rPr>
      </w:pPr>
    </w:p>
    <w:p w14:paraId="2674145A" w14:textId="77777777" w:rsidR="00DC2DDE" w:rsidRPr="004C14EC" w:rsidRDefault="00DC2DDE" w:rsidP="00DC2DDE">
      <w:pPr>
        <w:pStyle w:val="Brezrazmikov"/>
        <w:jc w:val="both"/>
        <w:rPr>
          <w:rFonts w:ascii="Arial" w:hAnsi="Arial" w:cs="Arial"/>
        </w:rPr>
      </w:pPr>
      <w:r w:rsidRPr="004C14EC">
        <w:rPr>
          <w:rFonts w:ascii="Arial" w:hAnsi="Arial" w:cs="Arial"/>
        </w:rPr>
        <w:t xml:space="preserve">Sklenjena zavarovalna pogodba oziroma sklenitev zavarovalne pogodbe pri Vzajemni ni pogoj za sodelovanje v nagradni igri. </w:t>
      </w:r>
    </w:p>
    <w:p w14:paraId="4E3D816F" w14:textId="77777777" w:rsidR="00DC2DDE" w:rsidRPr="004C14EC" w:rsidRDefault="00DC2DDE" w:rsidP="00DC2DDE">
      <w:pPr>
        <w:pStyle w:val="Brezrazmikov"/>
        <w:jc w:val="both"/>
        <w:rPr>
          <w:rFonts w:ascii="Arial" w:hAnsi="Arial" w:cs="Arial"/>
        </w:rPr>
      </w:pPr>
    </w:p>
    <w:p w14:paraId="289B56C4" w14:textId="65D66F75" w:rsidR="00DC2DDE" w:rsidRPr="004C14EC" w:rsidRDefault="00DC2DDE" w:rsidP="00DC2DDE">
      <w:pPr>
        <w:pStyle w:val="Brezrazmikov"/>
        <w:jc w:val="both"/>
        <w:rPr>
          <w:rFonts w:ascii="Arial" w:hAnsi="Arial" w:cs="Arial"/>
        </w:rPr>
      </w:pPr>
      <w:r w:rsidRPr="004C14EC">
        <w:rPr>
          <w:rFonts w:ascii="Arial" w:hAnsi="Arial" w:cs="Arial"/>
        </w:rPr>
        <w:t>V žrebanje nagrad se uvrstijo vsi pravilno izpolnjeni in oddani spletni obrazci</w:t>
      </w:r>
      <w:r w:rsidRPr="004F7A04">
        <w:rPr>
          <w:rFonts w:ascii="Arial" w:hAnsi="Arial" w:cs="Arial"/>
          <w:color w:val="0070C0"/>
        </w:rPr>
        <w:t xml:space="preserve">. </w:t>
      </w:r>
      <w:r w:rsidRPr="004C14EC">
        <w:rPr>
          <w:rFonts w:ascii="Arial" w:hAnsi="Arial" w:cs="Arial"/>
        </w:rPr>
        <w:t xml:space="preserve">Posamezna (ista) oseba lahko </w:t>
      </w:r>
      <w:r w:rsidR="00742A09" w:rsidRPr="004C14EC">
        <w:rPr>
          <w:rFonts w:ascii="Arial" w:hAnsi="Arial" w:cs="Arial"/>
        </w:rPr>
        <w:t xml:space="preserve">v nagradni igri sodeluje </w:t>
      </w:r>
      <w:r w:rsidRPr="004C14EC">
        <w:rPr>
          <w:rFonts w:ascii="Arial" w:hAnsi="Arial" w:cs="Arial"/>
        </w:rPr>
        <w:t>le enkrat.</w:t>
      </w:r>
    </w:p>
    <w:p w14:paraId="6A5C7611" w14:textId="77777777" w:rsidR="00DC2DDE" w:rsidRPr="004908B6" w:rsidRDefault="00DC2DDE" w:rsidP="00DC2DDE">
      <w:pPr>
        <w:pStyle w:val="Brezrazmikov"/>
        <w:jc w:val="both"/>
        <w:rPr>
          <w:rFonts w:ascii="Arial" w:hAnsi="Arial" w:cs="Arial"/>
          <w:color w:val="000000" w:themeColor="text1"/>
        </w:rPr>
      </w:pPr>
    </w:p>
    <w:p w14:paraId="782A5459" w14:textId="2B969EDF" w:rsidR="00DC2DDE" w:rsidRPr="004908B6" w:rsidRDefault="00DC2DDE" w:rsidP="00DC2DDE">
      <w:pPr>
        <w:pStyle w:val="Brezrazmikov"/>
        <w:jc w:val="both"/>
        <w:rPr>
          <w:rFonts w:ascii="Arial" w:hAnsi="Arial" w:cs="Arial"/>
          <w:color w:val="000000" w:themeColor="text1"/>
        </w:rPr>
      </w:pPr>
      <w:r w:rsidRPr="004908B6">
        <w:rPr>
          <w:rFonts w:ascii="Arial" w:hAnsi="Arial" w:cs="Arial"/>
          <w:color w:val="000000" w:themeColor="text1"/>
        </w:rPr>
        <w:t xml:space="preserve">Posameznik lahko dobi samo eno (1) nagrado. </w:t>
      </w:r>
      <w:r w:rsidR="00D10B6F" w:rsidRPr="004908B6">
        <w:rPr>
          <w:rFonts w:ascii="Arial" w:hAnsi="Arial" w:cs="Arial"/>
          <w:color w:val="000000" w:themeColor="text1"/>
        </w:rPr>
        <w:t>Nagrade so prenosljive.</w:t>
      </w:r>
    </w:p>
    <w:p w14:paraId="0AF2C2EF" w14:textId="77777777" w:rsidR="00DC2DDE" w:rsidRPr="00582AF7" w:rsidRDefault="00DC2DDE" w:rsidP="00DC2DDE">
      <w:pPr>
        <w:pStyle w:val="Brezrazmikov"/>
        <w:jc w:val="both"/>
        <w:rPr>
          <w:rFonts w:ascii="Arial" w:hAnsi="Arial" w:cs="Arial"/>
        </w:rPr>
      </w:pPr>
    </w:p>
    <w:p w14:paraId="1E2D142E" w14:textId="77777777" w:rsidR="00DC2DDE" w:rsidRPr="00582AF7" w:rsidRDefault="00DC2DDE" w:rsidP="00DC2DDE">
      <w:pPr>
        <w:pStyle w:val="Brezrazmikov"/>
        <w:jc w:val="both"/>
        <w:rPr>
          <w:rFonts w:ascii="Arial" w:hAnsi="Arial" w:cs="Arial"/>
          <w:b/>
          <w:bCs/>
        </w:rPr>
      </w:pPr>
      <w:r w:rsidRPr="00582AF7">
        <w:rPr>
          <w:rFonts w:ascii="Arial" w:hAnsi="Arial" w:cs="Arial"/>
          <w:b/>
          <w:bCs/>
        </w:rPr>
        <w:t xml:space="preserve">6. Podeljevanje nagrad </w:t>
      </w:r>
    </w:p>
    <w:p w14:paraId="426BFBE2" w14:textId="77777777" w:rsidR="00DC2DDE" w:rsidRPr="00582AF7" w:rsidRDefault="00DC2DDE" w:rsidP="00DC2DDE">
      <w:pPr>
        <w:pStyle w:val="Brezrazmikov"/>
        <w:jc w:val="both"/>
        <w:rPr>
          <w:rFonts w:ascii="Arial" w:hAnsi="Arial" w:cs="Arial"/>
        </w:rPr>
      </w:pPr>
    </w:p>
    <w:p w14:paraId="43AAD868" w14:textId="1BA88096" w:rsidR="00DC2DDE" w:rsidRDefault="00DC2DDE" w:rsidP="00DC2DDE">
      <w:pPr>
        <w:pStyle w:val="Brezrazmikov"/>
        <w:jc w:val="both"/>
        <w:rPr>
          <w:rFonts w:ascii="Arial" w:hAnsi="Arial" w:cs="Arial"/>
        </w:rPr>
      </w:pPr>
      <w:r w:rsidRPr="004C14EC">
        <w:rPr>
          <w:rFonts w:ascii="Arial" w:hAnsi="Arial" w:cs="Arial"/>
        </w:rPr>
        <w:t xml:space="preserve">Žrebanje bo potekalo </w:t>
      </w:r>
      <w:r w:rsidR="0014427C">
        <w:rPr>
          <w:rFonts w:ascii="Arial" w:hAnsi="Arial" w:cs="Arial"/>
        </w:rPr>
        <w:t>1</w:t>
      </w:r>
      <w:r w:rsidRPr="004C14EC">
        <w:rPr>
          <w:rFonts w:ascii="Arial" w:hAnsi="Arial" w:cs="Arial"/>
        </w:rPr>
        <w:t xml:space="preserve">. </w:t>
      </w:r>
      <w:r w:rsidR="0014427C">
        <w:rPr>
          <w:rFonts w:ascii="Arial" w:hAnsi="Arial" w:cs="Arial"/>
        </w:rPr>
        <w:t>10</w:t>
      </w:r>
      <w:r w:rsidRPr="004C14EC">
        <w:rPr>
          <w:rFonts w:ascii="Arial" w:hAnsi="Arial" w:cs="Arial"/>
        </w:rPr>
        <w:t>. 202</w:t>
      </w:r>
      <w:r w:rsidR="00387402">
        <w:rPr>
          <w:rFonts w:ascii="Arial" w:hAnsi="Arial" w:cs="Arial"/>
        </w:rPr>
        <w:t>4</w:t>
      </w:r>
      <w:r w:rsidRPr="004C14EC">
        <w:rPr>
          <w:rFonts w:ascii="Arial" w:hAnsi="Arial" w:cs="Arial"/>
        </w:rPr>
        <w:t xml:space="preserve"> v prostorih Vzajemne. Nagrajenci bodo izmed vseh pravočasno prejetih in pravilno izpolnjenih oziroma oddanih spletnih obrazcev</w:t>
      </w:r>
      <w:r w:rsidR="00B36B84">
        <w:rPr>
          <w:rFonts w:ascii="Arial" w:hAnsi="Arial" w:cs="Arial"/>
        </w:rPr>
        <w:t>,</w:t>
      </w:r>
      <w:r w:rsidRPr="004C14EC">
        <w:rPr>
          <w:rFonts w:ascii="Arial" w:hAnsi="Arial" w:cs="Arial"/>
        </w:rPr>
        <w:t xml:space="preserve"> določeni z elektronskim žrebom. </w:t>
      </w:r>
    </w:p>
    <w:p w14:paraId="317447FC" w14:textId="54FA5581" w:rsidR="00B8161C" w:rsidRDefault="00B8161C" w:rsidP="00DC2DDE">
      <w:pPr>
        <w:pStyle w:val="Brezrazmikov"/>
        <w:jc w:val="both"/>
        <w:rPr>
          <w:rFonts w:ascii="Arial" w:hAnsi="Arial" w:cs="Arial"/>
        </w:rPr>
      </w:pPr>
    </w:p>
    <w:p w14:paraId="14F68E50" w14:textId="77777777" w:rsidR="00DC2DDE" w:rsidRPr="00582AF7" w:rsidRDefault="00DC2DDE" w:rsidP="00DC2DDE">
      <w:pPr>
        <w:pStyle w:val="Brezrazmikov"/>
        <w:jc w:val="both"/>
        <w:rPr>
          <w:rFonts w:ascii="Arial" w:hAnsi="Arial" w:cs="Arial"/>
        </w:rPr>
      </w:pPr>
      <w:r w:rsidRPr="004C14EC">
        <w:rPr>
          <w:rFonts w:ascii="Arial" w:hAnsi="Arial" w:cs="Arial"/>
        </w:rPr>
        <w:t xml:space="preserve">Žrebanje bo spremljala tri (3) članska komisija. </w:t>
      </w:r>
      <w:r w:rsidRPr="00582AF7">
        <w:rPr>
          <w:rFonts w:ascii="Arial" w:hAnsi="Arial" w:cs="Arial"/>
        </w:rPr>
        <w:t xml:space="preserve"> </w:t>
      </w:r>
    </w:p>
    <w:p w14:paraId="51BE3EF8" w14:textId="77777777" w:rsidR="00DC2DDE" w:rsidRPr="00582AF7" w:rsidRDefault="00DC2DDE" w:rsidP="00DC2DDE">
      <w:pPr>
        <w:pStyle w:val="Brezrazmikov"/>
        <w:jc w:val="both"/>
        <w:rPr>
          <w:rFonts w:ascii="Arial" w:hAnsi="Arial" w:cs="Arial"/>
        </w:rPr>
      </w:pPr>
    </w:p>
    <w:p w14:paraId="0A829ADF" w14:textId="77777777" w:rsidR="00DC2DDE" w:rsidRPr="00582AF7" w:rsidRDefault="00DC2DDE" w:rsidP="00DC2DDE">
      <w:pPr>
        <w:pStyle w:val="Brezrazmikov"/>
        <w:jc w:val="both"/>
        <w:rPr>
          <w:rFonts w:ascii="Arial" w:hAnsi="Arial" w:cs="Arial"/>
        </w:rPr>
      </w:pPr>
      <w:r w:rsidRPr="00582AF7">
        <w:rPr>
          <w:rFonts w:ascii="Arial" w:hAnsi="Arial" w:cs="Arial"/>
          <w:b/>
          <w:bCs/>
        </w:rPr>
        <w:t xml:space="preserve">7. Obveščanje nagrajencev in prevzem nagrad </w:t>
      </w:r>
    </w:p>
    <w:p w14:paraId="4F7C0A45" w14:textId="77777777" w:rsidR="00DC2DDE" w:rsidRPr="004C14EC" w:rsidRDefault="00DC2DDE" w:rsidP="00DC2DDE">
      <w:pPr>
        <w:pStyle w:val="Brezrazmikov"/>
        <w:jc w:val="both"/>
        <w:rPr>
          <w:rFonts w:ascii="Arial" w:hAnsi="Arial" w:cs="Arial"/>
        </w:rPr>
      </w:pPr>
    </w:p>
    <w:p w14:paraId="64A2C7D0" w14:textId="0C63100A" w:rsidR="00DC2DDE" w:rsidRPr="00582AF7" w:rsidRDefault="00DC2DDE" w:rsidP="00DC2DDE">
      <w:pPr>
        <w:pStyle w:val="Brezrazmikov"/>
        <w:jc w:val="both"/>
        <w:rPr>
          <w:rFonts w:ascii="Arial" w:hAnsi="Arial" w:cs="Arial"/>
        </w:rPr>
      </w:pPr>
      <w:r w:rsidRPr="004C14EC">
        <w:rPr>
          <w:rFonts w:ascii="Arial" w:hAnsi="Arial" w:cs="Arial"/>
        </w:rPr>
        <w:t xml:space="preserve">Nagrajenci bodo o nagradah in pogojih za prevzem le-teh obveščeni po </w:t>
      </w:r>
      <w:r w:rsidR="00387402">
        <w:rPr>
          <w:rFonts w:ascii="Arial" w:hAnsi="Arial" w:cs="Arial"/>
        </w:rPr>
        <w:t>e-</w:t>
      </w:r>
      <w:r w:rsidRPr="004C14EC">
        <w:rPr>
          <w:rFonts w:ascii="Arial" w:hAnsi="Arial" w:cs="Arial"/>
        </w:rPr>
        <w:t xml:space="preserve">pošti, in sicer najkasneje do </w:t>
      </w:r>
      <w:r w:rsidR="00A55955">
        <w:rPr>
          <w:rFonts w:ascii="Arial" w:hAnsi="Arial" w:cs="Arial"/>
        </w:rPr>
        <w:t>3</w:t>
      </w:r>
      <w:r w:rsidRPr="004C14EC">
        <w:rPr>
          <w:rFonts w:ascii="Arial" w:hAnsi="Arial" w:cs="Arial"/>
        </w:rPr>
        <w:t xml:space="preserve">. </w:t>
      </w:r>
      <w:r w:rsidR="00A55955">
        <w:rPr>
          <w:rFonts w:ascii="Arial" w:hAnsi="Arial" w:cs="Arial"/>
        </w:rPr>
        <w:t>10</w:t>
      </w:r>
      <w:r w:rsidRPr="004C14EC">
        <w:rPr>
          <w:rFonts w:ascii="Arial" w:hAnsi="Arial" w:cs="Arial"/>
        </w:rPr>
        <w:t xml:space="preserve">. </w:t>
      </w:r>
      <w:r w:rsidR="004908B6" w:rsidRPr="004C14EC">
        <w:rPr>
          <w:rFonts w:ascii="Arial" w:hAnsi="Arial" w:cs="Arial"/>
        </w:rPr>
        <w:t>202</w:t>
      </w:r>
      <w:r w:rsidR="004908B6">
        <w:rPr>
          <w:rFonts w:ascii="Arial" w:hAnsi="Arial" w:cs="Arial"/>
        </w:rPr>
        <w:t>4</w:t>
      </w:r>
      <w:r w:rsidRPr="004C14EC">
        <w:rPr>
          <w:rFonts w:ascii="Arial" w:hAnsi="Arial" w:cs="Arial"/>
        </w:rPr>
        <w:t xml:space="preserve">. Če se nagrajenci na obvestilo o prejemu oziroma prevzemu nagrade ne bodo odzvali v roku </w:t>
      </w:r>
      <w:r w:rsidR="00AF7FE4">
        <w:rPr>
          <w:rFonts w:ascii="Arial" w:hAnsi="Arial" w:cs="Arial"/>
        </w:rPr>
        <w:t>8</w:t>
      </w:r>
      <w:r w:rsidRPr="004C14EC">
        <w:rPr>
          <w:rFonts w:ascii="Arial" w:hAnsi="Arial" w:cs="Arial"/>
        </w:rPr>
        <w:t xml:space="preserve"> dni od dneva prejema obvestila, jim pravica do nagrade zapade. Za neprevzete nagrade se žrebanje ne ponovi. Spisek nagrad in nagrajencev žrebanja bo objavljen v </w:t>
      </w:r>
      <w:r w:rsidR="00387402">
        <w:rPr>
          <w:rFonts w:ascii="Arial" w:hAnsi="Arial" w:cs="Arial"/>
        </w:rPr>
        <w:t>osmih</w:t>
      </w:r>
      <w:r w:rsidRPr="004C14EC">
        <w:rPr>
          <w:rFonts w:ascii="Arial" w:hAnsi="Arial" w:cs="Arial"/>
        </w:rPr>
        <w:t xml:space="preserve"> (</w:t>
      </w:r>
      <w:r w:rsidR="00387402">
        <w:rPr>
          <w:rFonts w:ascii="Arial" w:hAnsi="Arial" w:cs="Arial"/>
        </w:rPr>
        <w:t>8</w:t>
      </w:r>
      <w:r w:rsidRPr="004C14EC">
        <w:rPr>
          <w:rFonts w:ascii="Arial" w:hAnsi="Arial" w:cs="Arial"/>
        </w:rPr>
        <w:t xml:space="preserve">) dneh po zaključku žrebanja na spletnem naslovu www.vzajemna.si oziroma najkasneje do </w:t>
      </w:r>
      <w:r w:rsidR="00A55955">
        <w:rPr>
          <w:rFonts w:ascii="Arial" w:hAnsi="Arial" w:cs="Arial"/>
        </w:rPr>
        <w:t>8</w:t>
      </w:r>
      <w:r w:rsidRPr="004C14EC">
        <w:rPr>
          <w:rFonts w:ascii="Arial" w:hAnsi="Arial" w:cs="Arial"/>
        </w:rPr>
        <w:t xml:space="preserve">. </w:t>
      </w:r>
      <w:r w:rsidR="00A55955">
        <w:rPr>
          <w:rFonts w:ascii="Arial" w:hAnsi="Arial" w:cs="Arial"/>
        </w:rPr>
        <w:t>10</w:t>
      </w:r>
      <w:r w:rsidRPr="004C14EC">
        <w:rPr>
          <w:rFonts w:ascii="Arial" w:hAnsi="Arial" w:cs="Arial"/>
        </w:rPr>
        <w:t>. 202</w:t>
      </w:r>
      <w:r w:rsidR="004908B6">
        <w:rPr>
          <w:rFonts w:ascii="Arial" w:hAnsi="Arial" w:cs="Arial"/>
        </w:rPr>
        <w:t>4</w:t>
      </w:r>
      <w:r w:rsidRPr="004C14EC">
        <w:rPr>
          <w:rFonts w:ascii="Arial" w:hAnsi="Arial" w:cs="Arial"/>
        </w:rPr>
        <w:t>. Nagrade niso izplačljive v gotovini.</w:t>
      </w:r>
      <w:r w:rsidRPr="00582AF7">
        <w:rPr>
          <w:rFonts w:ascii="Arial" w:hAnsi="Arial" w:cs="Arial"/>
        </w:rPr>
        <w:t xml:space="preserve"> </w:t>
      </w:r>
    </w:p>
    <w:p w14:paraId="53D87318" w14:textId="77777777" w:rsidR="00DC2DDE" w:rsidRPr="00582AF7" w:rsidRDefault="00DC2DDE" w:rsidP="00DC2DDE">
      <w:pPr>
        <w:pStyle w:val="Brezrazmikov"/>
        <w:jc w:val="both"/>
        <w:rPr>
          <w:rFonts w:ascii="Arial" w:hAnsi="Arial" w:cs="Arial"/>
        </w:rPr>
      </w:pPr>
    </w:p>
    <w:p w14:paraId="31C43537" w14:textId="77777777" w:rsidR="00DC2DDE" w:rsidRPr="00582AF7" w:rsidRDefault="00DC2DDE" w:rsidP="00DC2DDE">
      <w:pPr>
        <w:pStyle w:val="Brezrazmikov"/>
        <w:jc w:val="both"/>
        <w:rPr>
          <w:rFonts w:ascii="Arial" w:hAnsi="Arial" w:cs="Arial"/>
          <w:b/>
          <w:bCs/>
        </w:rPr>
      </w:pPr>
      <w:r w:rsidRPr="00582AF7">
        <w:rPr>
          <w:rFonts w:ascii="Arial" w:hAnsi="Arial" w:cs="Arial"/>
          <w:b/>
          <w:bCs/>
        </w:rPr>
        <w:t xml:space="preserve">8. Ostali splošni pogoji sodelovanja </w:t>
      </w:r>
    </w:p>
    <w:p w14:paraId="4F3A3C1F" w14:textId="77777777" w:rsidR="00DC2DDE" w:rsidRPr="00582AF7" w:rsidRDefault="00DC2DDE" w:rsidP="00DC2DDE">
      <w:pPr>
        <w:pStyle w:val="Brezrazmikov"/>
        <w:jc w:val="both"/>
        <w:rPr>
          <w:rFonts w:ascii="Arial" w:hAnsi="Arial" w:cs="Arial"/>
        </w:rPr>
      </w:pPr>
    </w:p>
    <w:p w14:paraId="0821537F" w14:textId="77777777" w:rsidR="00DC2DDE" w:rsidRPr="00582AF7" w:rsidRDefault="00DC2DDE" w:rsidP="00DC2DDE">
      <w:pPr>
        <w:pStyle w:val="Brezrazmikov"/>
        <w:jc w:val="both"/>
        <w:rPr>
          <w:rFonts w:ascii="Arial" w:hAnsi="Arial" w:cs="Arial"/>
        </w:rPr>
      </w:pPr>
      <w:r w:rsidRPr="00582AF7">
        <w:rPr>
          <w:rFonts w:ascii="Arial" w:hAnsi="Arial" w:cs="Arial"/>
        </w:rPr>
        <w:t>8.1. Zasebnost in varstvo podatkov</w:t>
      </w:r>
    </w:p>
    <w:p w14:paraId="018CE7A3" w14:textId="77777777" w:rsidR="00DC2DDE" w:rsidRPr="00582AF7" w:rsidRDefault="00DC2DDE" w:rsidP="00DC2DDE">
      <w:pPr>
        <w:pStyle w:val="Brezrazmikov"/>
        <w:jc w:val="both"/>
        <w:rPr>
          <w:rFonts w:ascii="Arial" w:hAnsi="Arial" w:cs="Arial"/>
        </w:rPr>
      </w:pPr>
    </w:p>
    <w:p w14:paraId="159F0A0C" w14:textId="77777777" w:rsidR="00DC2DDE" w:rsidRPr="00582AF7" w:rsidRDefault="00DC2DDE" w:rsidP="00DC2DDE">
      <w:pPr>
        <w:pStyle w:val="Brezrazmikov"/>
        <w:jc w:val="both"/>
        <w:rPr>
          <w:rFonts w:ascii="Arial" w:hAnsi="Arial" w:cs="Arial"/>
        </w:rPr>
      </w:pPr>
      <w:r w:rsidRPr="00582AF7">
        <w:rPr>
          <w:rFonts w:ascii="Arial" w:hAnsi="Arial" w:cs="Arial"/>
        </w:rPr>
        <w:t xml:space="preserve">Osebni podatki, ki jih boste posredovali v spletnem obrazcu, se bodo uporabljali za namen izvedbe nagradne igre. Pravna podlaga za obdelavo vaših osebnih podatkov temelji na dogovoru, sklenjenem z vami (pogodbena podlaga). </w:t>
      </w:r>
    </w:p>
    <w:p w14:paraId="115119D2" w14:textId="77777777" w:rsidR="00DC2DDE" w:rsidRPr="00582AF7" w:rsidRDefault="00DC2DDE" w:rsidP="00DC2DDE">
      <w:pPr>
        <w:pStyle w:val="Brezrazmikov"/>
        <w:jc w:val="both"/>
        <w:rPr>
          <w:rFonts w:ascii="Arial" w:hAnsi="Arial" w:cs="Arial"/>
        </w:rPr>
      </w:pPr>
    </w:p>
    <w:p w14:paraId="6F5859C0" w14:textId="77777777" w:rsidR="00DC2DDE" w:rsidRPr="00582AF7" w:rsidRDefault="00DC2DDE" w:rsidP="00DC2DDE">
      <w:pPr>
        <w:pStyle w:val="Brezrazmikov"/>
        <w:jc w:val="both"/>
        <w:rPr>
          <w:rFonts w:ascii="Arial" w:hAnsi="Arial" w:cs="Arial"/>
        </w:rPr>
      </w:pPr>
      <w:r w:rsidRPr="00582AF7">
        <w:rPr>
          <w:rFonts w:ascii="Arial" w:hAnsi="Arial" w:cs="Arial"/>
        </w:rPr>
        <w:t>Vse vaše osebne podatke bo Vzajemna na podlagi vaše privolitve uporabljala tudi za namen neposrednega trženja, kar vključuje:</w:t>
      </w:r>
    </w:p>
    <w:p w14:paraId="2B7815BF" w14:textId="77777777" w:rsidR="00DC2DDE" w:rsidRPr="00582AF7" w:rsidRDefault="00DC2DDE" w:rsidP="00DC2DDE">
      <w:pPr>
        <w:pStyle w:val="Brezrazmikov"/>
        <w:numPr>
          <w:ilvl w:val="0"/>
          <w:numId w:val="29"/>
        </w:numPr>
        <w:jc w:val="both"/>
        <w:rPr>
          <w:rFonts w:ascii="Arial" w:hAnsi="Arial" w:cs="Arial"/>
        </w:rPr>
      </w:pPr>
      <w:r w:rsidRPr="00582AF7">
        <w:rPr>
          <w:rFonts w:ascii="Arial" w:hAnsi="Arial" w:cs="Arial"/>
        </w:rPr>
        <w:t xml:space="preserve">pošiljanje reklamnega gradiva, revij in vabil na dogodke, </w:t>
      </w:r>
    </w:p>
    <w:p w14:paraId="38E70D57" w14:textId="77777777" w:rsidR="00DC2DDE" w:rsidRPr="00582AF7" w:rsidRDefault="00DC2DDE" w:rsidP="00DC2DDE">
      <w:pPr>
        <w:pStyle w:val="Brezrazmikov"/>
        <w:numPr>
          <w:ilvl w:val="0"/>
          <w:numId w:val="29"/>
        </w:numPr>
        <w:jc w:val="both"/>
        <w:rPr>
          <w:rFonts w:ascii="Arial" w:hAnsi="Arial" w:cs="Arial"/>
        </w:rPr>
      </w:pPr>
      <w:r w:rsidRPr="00582AF7">
        <w:rPr>
          <w:rFonts w:ascii="Arial" w:hAnsi="Arial" w:cs="Arial"/>
        </w:rPr>
        <w:t xml:space="preserve">anketiranje, </w:t>
      </w:r>
    </w:p>
    <w:p w14:paraId="12F78AFD" w14:textId="77777777" w:rsidR="00DC2DDE" w:rsidRPr="00582AF7" w:rsidRDefault="00DC2DDE" w:rsidP="00DC2DDE">
      <w:pPr>
        <w:pStyle w:val="Brezrazmikov"/>
        <w:numPr>
          <w:ilvl w:val="0"/>
          <w:numId w:val="29"/>
        </w:numPr>
        <w:jc w:val="both"/>
        <w:rPr>
          <w:rFonts w:ascii="Arial" w:hAnsi="Arial" w:cs="Arial"/>
        </w:rPr>
      </w:pPr>
      <w:r w:rsidRPr="00582AF7">
        <w:rPr>
          <w:rFonts w:ascii="Arial" w:hAnsi="Arial" w:cs="Arial"/>
        </w:rPr>
        <w:t>obveščanje o nagradnih igrah, katerih organizator je Vzajemna ali druga pravna oseba, ki nagradno igro organizira v sodelovanju z Vzajemno,</w:t>
      </w:r>
    </w:p>
    <w:p w14:paraId="3D9BD138" w14:textId="77777777" w:rsidR="00DC2DDE" w:rsidRPr="00582AF7" w:rsidRDefault="00DC2DDE" w:rsidP="00DC2DDE">
      <w:pPr>
        <w:pStyle w:val="Brezrazmikov"/>
        <w:numPr>
          <w:ilvl w:val="0"/>
          <w:numId w:val="30"/>
        </w:numPr>
        <w:jc w:val="both"/>
        <w:rPr>
          <w:rFonts w:ascii="Arial" w:hAnsi="Arial" w:cs="Arial"/>
        </w:rPr>
      </w:pPr>
      <w:r w:rsidRPr="00582AF7">
        <w:rPr>
          <w:rFonts w:ascii="Arial" w:hAnsi="Arial" w:cs="Arial"/>
        </w:rPr>
        <w:t xml:space="preserve">oblikovanje in pošiljanje vam prilagojenih ponudb na podlagi ocenjevanja in predvidevanja vaših interesov, ekonomskega položaja, potreb (profiliranje) ipd. </w:t>
      </w:r>
    </w:p>
    <w:p w14:paraId="70BD5A94" w14:textId="637FD523" w:rsidR="00DC2DDE" w:rsidRPr="00582AF7" w:rsidRDefault="00DC2DDE" w:rsidP="00DC2DDE">
      <w:pPr>
        <w:pStyle w:val="Brezrazmikov"/>
        <w:jc w:val="both"/>
        <w:rPr>
          <w:rFonts w:ascii="Arial" w:hAnsi="Arial" w:cs="Arial"/>
        </w:rPr>
      </w:pPr>
      <w:r w:rsidRPr="00582AF7">
        <w:rPr>
          <w:rFonts w:ascii="Arial" w:hAnsi="Arial" w:cs="Arial"/>
        </w:rPr>
        <w:t>Vsi sodelujoči v nagradni igri so seznanjeni, da bo Vzajemna uporabila njihove osebne podatke, ki jih bodo oddali prek spletnega obrazca, za namen izvedbe nagradne igre, kar vključuje tudi:</w:t>
      </w:r>
    </w:p>
    <w:p w14:paraId="2B48E0CB" w14:textId="77777777" w:rsidR="00DC2DDE" w:rsidRPr="00582AF7" w:rsidRDefault="00DC2DDE" w:rsidP="00DC2DDE">
      <w:pPr>
        <w:pStyle w:val="Brezrazmikov"/>
        <w:numPr>
          <w:ilvl w:val="0"/>
          <w:numId w:val="29"/>
        </w:numPr>
        <w:jc w:val="both"/>
        <w:rPr>
          <w:rFonts w:ascii="Arial" w:hAnsi="Arial" w:cs="Arial"/>
        </w:rPr>
      </w:pPr>
      <w:r w:rsidRPr="00582AF7">
        <w:rPr>
          <w:rFonts w:ascii="Arial" w:hAnsi="Arial" w:cs="Arial"/>
        </w:rPr>
        <w:t xml:space="preserve">obveščanje nagrajencev o prejemu oziroma prevzemu nagrade, </w:t>
      </w:r>
    </w:p>
    <w:p w14:paraId="25E49D7F" w14:textId="74D98AB1" w:rsidR="00DC2DDE" w:rsidRPr="00582AF7" w:rsidRDefault="00DC2DDE" w:rsidP="00DC2DDE">
      <w:pPr>
        <w:pStyle w:val="Brezrazmikov"/>
        <w:numPr>
          <w:ilvl w:val="0"/>
          <w:numId w:val="29"/>
        </w:numPr>
        <w:jc w:val="both"/>
        <w:rPr>
          <w:rFonts w:ascii="Arial" w:hAnsi="Arial" w:cs="Arial"/>
        </w:rPr>
      </w:pPr>
      <w:r w:rsidRPr="00582AF7">
        <w:rPr>
          <w:rFonts w:ascii="Arial" w:hAnsi="Arial" w:cs="Arial"/>
        </w:rPr>
        <w:t>objavo seznama nagrajencev (ime in priimek, nagrada) na spletni strani www.vzajemna.si</w:t>
      </w:r>
      <w:r w:rsidR="00AF7FE4">
        <w:rPr>
          <w:rFonts w:ascii="Arial" w:hAnsi="Arial" w:cs="Arial"/>
        </w:rPr>
        <w:t>.</w:t>
      </w:r>
      <w:r w:rsidRPr="00582AF7">
        <w:rPr>
          <w:rFonts w:ascii="Arial" w:hAnsi="Arial" w:cs="Arial"/>
        </w:rPr>
        <w:t xml:space="preserve"> </w:t>
      </w:r>
    </w:p>
    <w:p w14:paraId="4E7ACB21" w14:textId="77777777" w:rsidR="00DC2DDE" w:rsidRPr="00582AF7" w:rsidRDefault="00DC2DDE" w:rsidP="00DC2DDE">
      <w:pPr>
        <w:pStyle w:val="Brezrazmikov"/>
        <w:jc w:val="both"/>
        <w:rPr>
          <w:rFonts w:ascii="Arial" w:hAnsi="Arial" w:cs="Arial"/>
        </w:rPr>
      </w:pPr>
    </w:p>
    <w:p w14:paraId="57CFA174" w14:textId="77777777" w:rsidR="00DC2DDE" w:rsidRPr="00582AF7" w:rsidRDefault="00DC2DDE" w:rsidP="00DC2DDE">
      <w:pPr>
        <w:pStyle w:val="Brezrazmikov"/>
        <w:jc w:val="both"/>
        <w:rPr>
          <w:rFonts w:ascii="Arial" w:hAnsi="Arial" w:cs="Arial"/>
        </w:rPr>
      </w:pPr>
      <w:r w:rsidRPr="00582AF7">
        <w:rPr>
          <w:rFonts w:ascii="Arial" w:hAnsi="Arial" w:cs="Arial"/>
        </w:rPr>
        <w:t xml:space="preserve">Neposredno trženje bo Vzajemna lahko izvajala prek vseh komunikacijskih kanalov: prek navadne in elektronske pošte, kratkih SMS in MMS sporočil, telefona (stacionarnega in </w:t>
      </w:r>
      <w:r w:rsidRPr="00582AF7">
        <w:rPr>
          <w:rFonts w:ascii="Arial" w:hAnsi="Arial" w:cs="Arial"/>
        </w:rPr>
        <w:lastRenderedPageBreak/>
        <w:t xml:space="preserve">mobilnega). Dano privolitev za obdelavo osebnih podatkov za namen neposrednega trženja lahko kadarkoli prekličete. To lahko storite s pisno izjavo, naslovljeno na Vzajemna zdravstvena zavarovalnica, d.v.z., Vošnjakova ulica 2, 1000 Ljubljana, oziroma na info@vzajemna.si ali na telefonski številki 080 20 60. Vzajemna bo z obdelavo, ki temelji na preklicani privolitvi, prenehala najkasneje v 15 dneh po njenem prejemu in vas o tem obvestila v nadaljnjih 5ih dneh. Vse stroške Vzajemne v zvezi s preklicem bo krila Vzajemna. Preklic privolitve ne vpliva na zakonitost obdelave osebnih podatkov, ki se je na podlagi privolitve izvajala do preklica. </w:t>
      </w:r>
    </w:p>
    <w:p w14:paraId="5371D1A1" w14:textId="77777777" w:rsidR="00DC2DDE" w:rsidRPr="00582AF7" w:rsidRDefault="00DC2DDE" w:rsidP="00DC2DDE">
      <w:pPr>
        <w:pStyle w:val="Brezrazmikov"/>
        <w:jc w:val="both"/>
        <w:rPr>
          <w:rFonts w:ascii="Arial" w:hAnsi="Arial" w:cs="Arial"/>
        </w:rPr>
      </w:pPr>
    </w:p>
    <w:p w14:paraId="5083FC4E" w14:textId="77777777" w:rsidR="00DC2DDE" w:rsidRPr="004C14EC" w:rsidRDefault="00DC2DDE" w:rsidP="00DC2DDE">
      <w:pPr>
        <w:pStyle w:val="Brezrazmikov"/>
        <w:jc w:val="both"/>
        <w:rPr>
          <w:rFonts w:ascii="Arial" w:hAnsi="Arial" w:cs="Arial"/>
        </w:rPr>
      </w:pPr>
      <w:r w:rsidRPr="004C14EC">
        <w:rPr>
          <w:rFonts w:ascii="Arial" w:hAnsi="Arial" w:cs="Arial"/>
        </w:rPr>
        <w:t xml:space="preserve">Vaše osebne podatke bo Vzajemna hranila do izpolnitve namena oziroma do preklica. </w:t>
      </w:r>
    </w:p>
    <w:p w14:paraId="72732EF9" w14:textId="77777777" w:rsidR="00DC2DDE" w:rsidRPr="004C14EC" w:rsidRDefault="00DC2DDE" w:rsidP="00DC2DDE">
      <w:pPr>
        <w:pStyle w:val="Brezrazmikov"/>
        <w:jc w:val="both"/>
        <w:rPr>
          <w:rFonts w:ascii="Arial" w:hAnsi="Arial" w:cs="Arial"/>
        </w:rPr>
      </w:pPr>
    </w:p>
    <w:p w14:paraId="47DE0336" w14:textId="77777777" w:rsidR="00DC2DDE" w:rsidRPr="004C14EC" w:rsidRDefault="00DC2DDE" w:rsidP="00DC2DDE">
      <w:pPr>
        <w:pStyle w:val="Brezrazmikov"/>
        <w:jc w:val="both"/>
        <w:rPr>
          <w:rFonts w:ascii="Arial" w:hAnsi="Arial" w:cs="Arial"/>
        </w:rPr>
      </w:pPr>
      <w:r w:rsidRPr="004C14EC">
        <w:rPr>
          <w:rFonts w:ascii="Arial" w:hAnsi="Arial" w:cs="Arial"/>
        </w:rPr>
        <w:t xml:space="preserve">Pravice, ki vam pripadajo v zvezi z varstvom osebnih podatkom (seznanitev, popravek, izbris, pozaba, omejitev obdelave, ugovor, prenosljivost), boste lahko uresničevali tako, da zahtevo naslovite po pošti na naslov: Vzajemna zdravstvena zavarovalnica, d.v.z. Vošnjakova ulica 2, 1000 Ljubljana (za Reklamacije) ali na elektronski naslov: reklamacije@vzajemna.si. Če menite, da se vaši osebni podatki obdelujejo v nasprotju s predpisi, ki urejajo varstvo osebnih podatkov, lahko vložite pritožbo/prijavo pri Informacijskemu pooblaščencu, Dunajska cesta 22,1000 Ljubljana, telefon: 01/230-97-30, gp.ip@ip-rs.si. </w:t>
      </w:r>
    </w:p>
    <w:p w14:paraId="2B2E1918" w14:textId="77777777" w:rsidR="00DC2DDE" w:rsidRPr="004C14EC" w:rsidRDefault="00DC2DDE" w:rsidP="00DC2DDE">
      <w:pPr>
        <w:pStyle w:val="Brezrazmikov"/>
        <w:jc w:val="both"/>
        <w:rPr>
          <w:rFonts w:ascii="Arial" w:hAnsi="Arial" w:cs="Arial"/>
        </w:rPr>
      </w:pPr>
    </w:p>
    <w:p w14:paraId="22856578" w14:textId="77777777" w:rsidR="00DC2DDE" w:rsidRPr="00582AF7" w:rsidRDefault="00DC2DDE" w:rsidP="00DC2DDE">
      <w:pPr>
        <w:pStyle w:val="Brezrazmikov"/>
        <w:jc w:val="both"/>
        <w:rPr>
          <w:rFonts w:ascii="Arial" w:hAnsi="Arial" w:cs="Arial"/>
        </w:rPr>
      </w:pPr>
      <w:r w:rsidRPr="004C14EC">
        <w:rPr>
          <w:rFonts w:ascii="Arial" w:hAnsi="Arial" w:cs="Arial"/>
        </w:rPr>
        <w:t>Vsi sodelujoči v nagradni igri so seznanjeni, da je Politika zasebnosti Vzajemne, kjer lahko prejmejo vse informacije o obdelavi osebnih podatkov in njihovih pravicah v zvezi z varstvom osebnih podatkov, dostopna na www.vzajemna.si.</w:t>
      </w:r>
    </w:p>
    <w:p w14:paraId="72926576" w14:textId="77777777" w:rsidR="00DC2DDE" w:rsidRPr="00582AF7" w:rsidRDefault="00DC2DDE" w:rsidP="00DC2DDE">
      <w:pPr>
        <w:pStyle w:val="Brezrazmikov"/>
        <w:jc w:val="both"/>
        <w:rPr>
          <w:rFonts w:ascii="Arial" w:hAnsi="Arial" w:cs="Arial"/>
        </w:rPr>
      </w:pPr>
    </w:p>
    <w:p w14:paraId="754B5AE6" w14:textId="77777777" w:rsidR="00DC2DDE" w:rsidRPr="004C14EC" w:rsidRDefault="00DC2DDE" w:rsidP="00DC2DDE">
      <w:pPr>
        <w:pStyle w:val="Brezrazmikov"/>
        <w:jc w:val="both"/>
        <w:rPr>
          <w:rFonts w:ascii="Arial" w:hAnsi="Arial" w:cs="Arial"/>
        </w:rPr>
      </w:pPr>
      <w:r w:rsidRPr="004C14EC">
        <w:rPr>
          <w:rFonts w:ascii="Arial" w:hAnsi="Arial" w:cs="Arial"/>
        </w:rPr>
        <w:t xml:space="preserve">8.2. O blagovni znamki </w:t>
      </w:r>
    </w:p>
    <w:p w14:paraId="66EB0D48" w14:textId="77777777" w:rsidR="00DC2DDE" w:rsidRPr="004C14EC" w:rsidRDefault="00DC2DDE" w:rsidP="00DC2DDE">
      <w:pPr>
        <w:pStyle w:val="Brezrazmikov"/>
        <w:jc w:val="both"/>
        <w:rPr>
          <w:rFonts w:ascii="Arial" w:hAnsi="Arial" w:cs="Arial"/>
        </w:rPr>
      </w:pPr>
    </w:p>
    <w:p w14:paraId="62697A5E" w14:textId="77777777" w:rsidR="00DC2DDE" w:rsidRPr="004C14EC" w:rsidRDefault="00DC2DDE" w:rsidP="00DC2DDE">
      <w:pPr>
        <w:pStyle w:val="Brezrazmikov"/>
        <w:jc w:val="both"/>
        <w:rPr>
          <w:rFonts w:ascii="Arial" w:hAnsi="Arial" w:cs="Arial"/>
        </w:rPr>
      </w:pPr>
      <w:r w:rsidRPr="004C14EC">
        <w:rPr>
          <w:rFonts w:ascii="Arial" w:hAnsi="Arial" w:cs="Arial"/>
        </w:rPr>
        <w:t>Blagovna znamka Vzajemna, kakor tudi vsa druga imena in vsebine storitev, sistemi delovanja in blagovnih znamk, so last njihovih lastnikov. Njihova uporaba za kakršenkoli namen brez poprejšnjega soglasja lastnikov ni dovoljena in je kazniva.</w:t>
      </w:r>
    </w:p>
    <w:p w14:paraId="0388419E" w14:textId="77777777" w:rsidR="00DC2DDE" w:rsidRPr="004C14EC" w:rsidRDefault="00DC2DDE" w:rsidP="00DC2DDE">
      <w:pPr>
        <w:pStyle w:val="Brezrazmikov"/>
        <w:jc w:val="both"/>
        <w:rPr>
          <w:rFonts w:ascii="Arial" w:hAnsi="Arial" w:cs="Arial"/>
        </w:rPr>
      </w:pPr>
    </w:p>
    <w:p w14:paraId="1D49F93B" w14:textId="77777777" w:rsidR="00DC2DDE" w:rsidRPr="004C14EC" w:rsidRDefault="00DC2DDE" w:rsidP="00DC2DDE">
      <w:pPr>
        <w:pStyle w:val="Brezrazmikov"/>
        <w:jc w:val="both"/>
        <w:rPr>
          <w:rFonts w:ascii="Arial" w:hAnsi="Arial" w:cs="Arial"/>
        </w:rPr>
      </w:pPr>
      <w:r w:rsidRPr="004C14EC">
        <w:rPr>
          <w:rFonts w:ascii="Arial" w:hAnsi="Arial" w:cs="Arial"/>
        </w:rPr>
        <w:t xml:space="preserve">8.3. Ostalo </w:t>
      </w:r>
    </w:p>
    <w:p w14:paraId="39EB1411" w14:textId="77777777" w:rsidR="00DC2DDE" w:rsidRPr="004C14EC" w:rsidRDefault="00DC2DDE" w:rsidP="00DC2DDE">
      <w:pPr>
        <w:pStyle w:val="Brezrazmikov"/>
        <w:jc w:val="both"/>
        <w:rPr>
          <w:rFonts w:ascii="Arial" w:hAnsi="Arial" w:cs="Arial"/>
        </w:rPr>
      </w:pPr>
    </w:p>
    <w:p w14:paraId="0A6D9C88" w14:textId="77777777" w:rsidR="00DC2DDE" w:rsidRPr="004C14EC" w:rsidRDefault="00DC2DDE" w:rsidP="00DC2DDE">
      <w:pPr>
        <w:pStyle w:val="Brezrazmikov"/>
        <w:jc w:val="both"/>
        <w:rPr>
          <w:rFonts w:ascii="Arial" w:hAnsi="Arial" w:cs="Arial"/>
        </w:rPr>
      </w:pPr>
      <w:r w:rsidRPr="004C14EC">
        <w:rPr>
          <w:rFonts w:ascii="Arial" w:hAnsi="Arial" w:cs="Arial"/>
        </w:rPr>
        <w:t>Če sodelujoči v nagradni igri navede napačne ali nepopolne podatke, ki onemogočajo računalniško žrebanje, si Vzajemna pridržuje pravico, da ga izloči iz žrebanja. Izločena bodo tudi vsa sporočila z žaljivo vsebino.</w:t>
      </w:r>
    </w:p>
    <w:p w14:paraId="2A1AC468" w14:textId="77777777" w:rsidR="00DC2DDE" w:rsidRPr="004C14EC" w:rsidRDefault="00DC2DDE" w:rsidP="00DC2DDE">
      <w:pPr>
        <w:pStyle w:val="Brezrazmikov"/>
        <w:jc w:val="both"/>
        <w:rPr>
          <w:rFonts w:ascii="Arial" w:hAnsi="Arial" w:cs="Arial"/>
        </w:rPr>
      </w:pPr>
    </w:p>
    <w:p w14:paraId="5FED89B2" w14:textId="77777777" w:rsidR="00DC2DDE" w:rsidRPr="004C14EC" w:rsidRDefault="00DC2DDE" w:rsidP="00DC2DDE">
      <w:pPr>
        <w:pStyle w:val="Brezrazmikov"/>
        <w:jc w:val="both"/>
        <w:rPr>
          <w:rFonts w:ascii="Arial" w:hAnsi="Arial" w:cs="Arial"/>
        </w:rPr>
      </w:pPr>
      <w:r w:rsidRPr="004C14EC">
        <w:rPr>
          <w:rFonts w:ascii="Arial" w:hAnsi="Arial" w:cs="Arial"/>
        </w:rPr>
        <w:t xml:space="preserve">8.4. Reklamacije </w:t>
      </w:r>
    </w:p>
    <w:p w14:paraId="36C8492E" w14:textId="77777777" w:rsidR="00DC2DDE" w:rsidRPr="004C14EC" w:rsidRDefault="00DC2DDE" w:rsidP="00DC2DDE">
      <w:pPr>
        <w:pStyle w:val="Brezrazmikov"/>
        <w:jc w:val="both"/>
        <w:rPr>
          <w:rFonts w:ascii="Arial" w:hAnsi="Arial" w:cs="Arial"/>
        </w:rPr>
      </w:pPr>
    </w:p>
    <w:p w14:paraId="3CAC498B" w14:textId="1DEA0791" w:rsidR="00DC2DDE" w:rsidRPr="004C14EC" w:rsidRDefault="00A91423" w:rsidP="00DC2DDE">
      <w:pPr>
        <w:pStyle w:val="Brezrazmikov"/>
        <w:jc w:val="both"/>
        <w:rPr>
          <w:rFonts w:ascii="Arial" w:hAnsi="Arial" w:cs="Arial"/>
        </w:rPr>
      </w:pPr>
      <w:r w:rsidRPr="00AE0856">
        <w:rPr>
          <w:rFonts w:ascii="Arial" w:hAnsi="Arial" w:cs="Arial"/>
        </w:rPr>
        <w:t xml:space="preserve">Vzajemna uporabnikom zagotavlja podporo in pomoč na brezplačni telefonski številki 080 20 60 (pon – pet: med 7.00 in 18.00 uro) in na elektronskem naslovu </w:t>
      </w:r>
      <w:hyperlink r:id="rId8" w:history="1">
        <w:r w:rsidRPr="00190E06">
          <w:rPr>
            <w:rStyle w:val="Hiperpovezava"/>
            <w:rFonts w:ascii="Arial" w:hAnsi="Arial" w:cs="Arial"/>
          </w:rPr>
          <w:t>info@vzajemna.si</w:t>
        </w:r>
      </w:hyperlink>
      <w:r w:rsidRPr="00190E06">
        <w:rPr>
          <w:rFonts w:ascii="Arial" w:hAnsi="Arial" w:cs="Arial"/>
        </w:rPr>
        <w:t>.</w:t>
      </w:r>
      <w:r w:rsidR="00DC2DDE" w:rsidRPr="004C14EC">
        <w:rPr>
          <w:rFonts w:ascii="Arial" w:hAnsi="Arial" w:cs="Arial"/>
        </w:rPr>
        <w:t xml:space="preserve"> </w:t>
      </w:r>
    </w:p>
    <w:p w14:paraId="388E3F8D" w14:textId="77777777" w:rsidR="00DC2DDE" w:rsidRPr="004C14EC" w:rsidRDefault="00DC2DDE" w:rsidP="00DC2DDE">
      <w:pPr>
        <w:pStyle w:val="Brezrazmikov"/>
        <w:jc w:val="both"/>
        <w:rPr>
          <w:rFonts w:ascii="Arial" w:hAnsi="Arial" w:cs="Arial"/>
        </w:rPr>
      </w:pPr>
    </w:p>
    <w:p w14:paraId="4428C6D5" w14:textId="77777777" w:rsidR="00DC2DDE" w:rsidRPr="004C14EC" w:rsidRDefault="00DC2DDE" w:rsidP="00DC2DDE">
      <w:pPr>
        <w:pStyle w:val="Brezrazmikov"/>
        <w:jc w:val="both"/>
        <w:rPr>
          <w:rFonts w:ascii="Arial" w:hAnsi="Arial" w:cs="Arial"/>
        </w:rPr>
      </w:pPr>
      <w:r w:rsidRPr="004C14EC">
        <w:rPr>
          <w:rFonts w:ascii="Arial" w:hAnsi="Arial" w:cs="Arial"/>
        </w:rPr>
        <w:t>V primeru utemeljenih reklamacij v zvezi z nagradno igro se Vzajemna zavezuje, da jih bo odpravila v razumnem času in o tem obvestila sodelujočega v nagradni igri.</w:t>
      </w:r>
    </w:p>
    <w:p w14:paraId="6B60C593" w14:textId="77777777" w:rsidR="00DC2DDE" w:rsidRPr="004C14EC" w:rsidRDefault="00DC2DDE" w:rsidP="00DC2DDE">
      <w:pPr>
        <w:pStyle w:val="Brezrazmikov"/>
        <w:jc w:val="both"/>
        <w:rPr>
          <w:rFonts w:ascii="Arial" w:hAnsi="Arial" w:cs="Arial"/>
        </w:rPr>
      </w:pPr>
    </w:p>
    <w:p w14:paraId="7A887D54" w14:textId="77777777" w:rsidR="00DC2DDE" w:rsidRPr="004C14EC" w:rsidRDefault="00DC2DDE" w:rsidP="00DC2DDE">
      <w:pPr>
        <w:pStyle w:val="Brezrazmikov"/>
        <w:jc w:val="both"/>
        <w:rPr>
          <w:rFonts w:ascii="Arial" w:hAnsi="Arial" w:cs="Arial"/>
        </w:rPr>
      </w:pPr>
      <w:r w:rsidRPr="004C14EC">
        <w:rPr>
          <w:rFonts w:ascii="Arial" w:hAnsi="Arial" w:cs="Arial"/>
        </w:rPr>
        <w:t xml:space="preserve">8.5. Spremembe pravil in pogojev igre </w:t>
      </w:r>
    </w:p>
    <w:p w14:paraId="613CF321" w14:textId="77777777" w:rsidR="00DC2DDE" w:rsidRPr="004C14EC" w:rsidRDefault="00DC2DDE" w:rsidP="00DC2DDE">
      <w:pPr>
        <w:pStyle w:val="Brezrazmikov"/>
        <w:jc w:val="both"/>
        <w:rPr>
          <w:rFonts w:ascii="Arial" w:hAnsi="Arial" w:cs="Arial"/>
        </w:rPr>
      </w:pPr>
    </w:p>
    <w:p w14:paraId="7A481D50" w14:textId="7CDC9C67" w:rsidR="00DC2DDE" w:rsidRDefault="00DC2DDE" w:rsidP="00DC2DDE">
      <w:pPr>
        <w:pStyle w:val="Brezrazmikov"/>
        <w:jc w:val="both"/>
        <w:rPr>
          <w:rFonts w:ascii="Arial" w:hAnsi="Arial" w:cs="Arial"/>
        </w:rPr>
      </w:pPr>
      <w:r w:rsidRPr="004C14EC">
        <w:rPr>
          <w:rFonts w:ascii="Arial" w:hAnsi="Arial" w:cs="Arial"/>
        </w:rPr>
        <w:t>Vzajemna lahko spremeni pravila in pogoje nagradne igre oziroma nagradno igro predčasno zaključi, če to zahtevajo vzroki tehnične, komercialne narave ali vzroki, ki so na strani javnosti. Vzajemna bo vsako spremembo ali zaključek nagradne igre objavila na način, kot je objavljena nagradna igra.</w:t>
      </w:r>
    </w:p>
    <w:p w14:paraId="36691687" w14:textId="10B35E46" w:rsidR="007E3601" w:rsidRDefault="007E3601">
      <w:pPr>
        <w:spacing w:after="200" w:line="276" w:lineRule="auto"/>
        <w:jc w:val="left"/>
        <w:rPr>
          <w:rFonts w:cs="Arial"/>
          <w:sz w:val="22"/>
        </w:rPr>
      </w:pPr>
      <w:r>
        <w:rPr>
          <w:rFonts w:cs="Arial"/>
        </w:rPr>
        <w:br w:type="page"/>
      </w:r>
    </w:p>
    <w:p w14:paraId="4C34582E" w14:textId="77777777" w:rsidR="004908B6" w:rsidRPr="004C14EC" w:rsidRDefault="004908B6" w:rsidP="00DC2DDE">
      <w:pPr>
        <w:pStyle w:val="Brezrazmikov"/>
        <w:jc w:val="both"/>
        <w:rPr>
          <w:rFonts w:ascii="Arial" w:hAnsi="Arial" w:cs="Arial"/>
        </w:rPr>
      </w:pPr>
    </w:p>
    <w:p w14:paraId="0CFFC22C" w14:textId="77777777" w:rsidR="00DC2DDE" w:rsidRPr="004C14EC" w:rsidRDefault="00DC2DDE" w:rsidP="00DC2DDE">
      <w:pPr>
        <w:pStyle w:val="Brezrazmikov"/>
        <w:jc w:val="both"/>
        <w:rPr>
          <w:rFonts w:ascii="Arial" w:hAnsi="Arial" w:cs="Arial"/>
        </w:rPr>
      </w:pPr>
      <w:r w:rsidRPr="004C14EC">
        <w:rPr>
          <w:rFonts w:ascii="Arial" w:hAnsi="Arial" w:cs="Arial"/>
        </w:rPr>
        <w:t xml:space="preserve">8.6. Davčna osnova </w:t>
      </w:r>
    </w:p>
    <w:p w14:paraId="4AC8D5DE" w14:textId="77777777" w:rsidR="00DC2DDE" w:rsidRPr="004C14EC" w:rsidRDefault="00DC2DDE" w:rsidP="00DC2DDE">
      <w:pPr>
        <w:pStyle w:val="Brezrazmikov"/>
        <w:jc w:val="both"/>
        <w:rPr>
          <w:rFonts w:ascii="Arial" w:hAnsi="Arial" w:cs="Arial"/>
        </w:rPr>
      </w:pPr>
    </w:p>
    <w:p w14:paraId="15C19538" w14:textId="5D92D6D6" w:rsidR="00DC2DDE" w:rsidRPr="004C14EC" w:rsidRDefault="004908B6" w:rsidP="00DC2DDE">
      <w:pPr>
        <w:pStyle w:val="Brezrazmikov"/>
        <w:jc w:val="both"/>
        <w:rPr>
          <w:rFonts w:ascii="Arial" w:hAnsi="Arial" w:cs="Arial"/>
        </w:rPr>
      </w:pPr>
      <w:r w:rsidRPr="004C14EC">
        <w:rPr>
          <w:rFonts w:ascii="Arial" w:hAnsi="Arial" w:cs="Arial"/>
        </w:rPr>
        <w:t xml:space="preserve">Vrednost </w:t>
      </w:r>
      <w:r w:rsidR="00CB1CA5">
        <w:rPr>
          <w:rFonts w:ascii="Arial" w:hAnsi="Arial" w:cs="Arial"/>
        </w:rPr>
        <w:t xml:space="preserve">prve </w:t>
      </w:r>
      <w:r w:rsidRPr="004C14EC">
        <w:rPr>
          <w:rFonts w:ascii="Arial" w:hAnsi="Arial" w:cs="Arial"/>
        </w:rPr>
        <w:t>nagrad</w:t>
      </w:r>
      <w:r w:rsidR="00CB1CA5">
        <w:rPr>
          <w:rFonts w:ascii="Arial" w:hAnsi="Arial" w:cs="Arial"/>
        </w:rPr>
        <w:t>e</w:t>
      </w:r>
      <w:r>
        <w:rPr>
          <w:rFonts w:ascii="Arial" w:hAnsi="Arial" w:cs="Arial"/>
        </w:rPr>
        <w:t xml:space="preserve"> </w:t>
      </w:r>
      <w:r w:rsidR="00DC2DDE" w:rsidRPr="004C14EC">
        <w:rPr>
          <w:rFonts w:ascii="Arial" w:hAnsi="Arial" w:cs="Arial"/>
        </w:rPr>
        <w:t xml:space="preserve">presega 42 evrov, zato se v skladu s 108. členom Zakona o dohodnini (Uradni list RS, št. 13/11 s spremembami, v nadaljevanju ZDoh-2) všteva v davčno osnovo. Vzajemna bo Finančni upravi Republike Slovenije poročala o dobitnikih nagrade, zaradi česar potrebuje pridobiti njihovo davčno številko. Če dobitnik nagrade ne poda davčne številke, ni upravičen do prejema nagrade. </w:t>
      </w:r>
    </w:p>
    <w:p w14:paraId="3E864A94" w14:textId="77777777" w:rsidR="00DC2DDE" w:rsidRPr="004C14EC" w:rsidRDefault="00DC2DDE" w:rsidP="00DC2DDE">
      <w:pPr>
        <w:pStyle w:val="Brezrazmikov"/>
        <w:jc w:val="both"/>
        <w:rPr>
          <w:rFonts w:ascii="Arial" w:hAnsi="Arial" w:cs="Arial"/>
        </w:rPr>
      </w:pPr>
    </w:p>
    <w:p w14:paraId="40E7E350" w14:textId="77777777" w:rsidR="00DC2DDE" w:rsidRPr="00582AF7" w:rsidRDefault="00DC2DDE" w:rsidP="00DC2DDE">
      <w:pPr>
        <w:pStyle w:val="Brezrazmikov"/>
        <w:jc w:val="both"/>
        <w:rPr>
          <w:rFonts w:ascii="Arial" w:hAnsi="Arial" w:cs="Arial"/>
        </w:rPr>
      </w:pPr>
      <w:r w:rsidRPr="004C14EC">
        <w:rPr>
          <w:rFonts w:ascii="Arial" w:hAnsi="Arial" w:cs="Arial"/>
        </w:rPr>
        <w:t>Davčna osnova za obračun akontacije dohodnine je tržna cena nagrade, povečana s koeficientom davčnega odtegljaja (1,33333). Skladno s 131. členom ZDoh-2 bo akontacijo dohodnine v višini 25 % plačala Vzajemna. Vrednost ostalih nagrad ne presega 42 evrov, zato se ne všteva v davčno osnovo.</w:t>
      </w:r>
    </w:p>
    <w:p w14:paraId="1B083BD9" w14:textId="77777777" w:rsidR="00DC2DDE" w:rsidRPr="00582AF7" w:rsidRDefault="00DC2DDE" w:rsidP="00DC2DDE">
      <w:pPr>
        <w:pStyle w:val="Brezrazmikov"/>
        <w:jc w:val="both"/>
        <w:rPr>
          <w:rFonts w:ascii="Arial" w:hAnsi="Arial" w:cs="Arial"/>
        </w:rPr>
      </w:pPr>
    </w:p>
    <w:p w14:paraId="25ECA7C2" w14:textId="77777777" w:rsidR="00DC2DDE" w:rsidRPr="00582AF7" w:rsidRDefault="00DC2DDE" w:rsidP="00DC2DDE">
      <w:pPr>
        <w:pStyle w:val="Brezrazmikov"/>
        <w:jc w:val="both"/>
        <w:rPr>
          <w:rFonts w:ascii="Arial" w:hAnsi="Arial" w:cs="Arial"/>
        </w:rPr>
      </w:pPr>
    </w:p>
    <w:p w14:paraId="618D8754" w14:textId="0AE3C997" w:rsidR="001C4483" w:rsidRPr="00DC2DDE" w:rsidRDefault="00DC2DDE" w:rsidP="00DC2DDE">
      <w:pPr>
        <w:pStyle w:val="Brezrazmikov"/>
        <w:jc w:val="both"/>
        <w:rPr>
          <w:rFonts w:ascii="Arial" w:hAnsi="Arial" w:cs="Arial"/>
        </w:rPr>
      </w:pPr>
      <w:r w:rsidRPr="00582AF7">
        <w:rPr>
          <w:rFonts w:ascii="Arial" w:hAnsi="Arial" w:cs="Arial"/>
        </w:rPr>
        <w:t xml:space="preserve">Datum objave teh pravil: </w:t>
      </w:r>
      <w:r w:rsidR="0072735E">
        <w:rPr>
          <w:rFonts w:ascii="Arial" w:hAnsi="Arial" w:cs="Arial"/>
        </w:rPr>
        <w:t>1</w:t>
      </w:r>
      <w:r w:rsidR="00135052">
        <w:rPr>
          <w:rFonts w:ascii="Arial" w:hAnsi="Arial" w:cs="Arial"/>
        </w:rPr>
        <w:t>9</w:t>
      </w:r>
      <w:r w:rsidRPr="00582AF7">
        <w:rPr>
          <w:rFonts w:ascii="Arial" w:hAnsi="Arial" w:cs="Arial"/>
        </w:rPr>
        <w:t xml:space="preserve">. </w:t>
      </w:r>
      <w:r w:rsidR="0072735E">
        <w:rPr>
          <w:rFonts w:ascii="Arial" w:hAnsi="Arial" w:cs="Arial"/>
        </w:rPr>
        <w:t>8</w:t>
      </w:r>
      <w:r w:rsidRPr="00582AF7">
        <w:rPr>
          <w:rFonts w:ascii="Arial" w:hAnsi="Arial" w:cs="Arial"/>
        </w:rPr>
        <w:t>. 202</w:t>
      </w:r>
      <w:r w:rsidR="00387402">
        <w:rPr>
          <w:rFonts w:ascii="Arial" w:hAnsi="Arial" w:cs="Arial"/>
        </w:rPr>
        <w:t>4</w:t>
      </w:r>
    </w:p>
    <w:p w14:paraId="0D8D9D60" w14:textId="77777777" w:rsidR="00AD4BE1" w:rsidRDefault="00AD4BE1" w:rsidP="00535820">
      <w:pPr>
        <w:autoSpaceDE w:val="0"/>
        <w:autoSpaceDN w:val="0"/>
        <w:adjustRightInd w:val="0"/>
        <w:rPr>
          <w:rFonts w:cs="Arial"/>
          <w:b/>
          <w:sz w:val="22"/>
        </w:rPr>
      </w:pPr>
    </w:p>
    <w:p w14:paraId="30F630C6" w14:textId="77777777" w:rsidR="00584940" w:rsidRPr="00CA0DF9" w:rsidRDefault="00584940" w:rsidP="0091656E">
      <w:pPr>
        <w:rPr>
          <w:rFonts w:cs="Arial"/>
        </w:rPr>
      </w:pPr>
    </w:p>
    <w:sectPr w:rsidR="00584940" w:rsidRPr="00CA0DF9" w:rsidSect="000B60AD">
      <w:headerReference w:type="default" r:id="rId9"/>
      <w:footerReference w:type="default" r:id="rId10"/>
      <w:headerReference w:type="first" r:id="rId11"/>
      <w:footerReference w:type="first" r:id="rId12"/>
      <w:pgSz w:w="11906" w:h="16838" w:code="9"/>
      <w:pgMar w:top="1418" w:right="1418" w:bottom="1418"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B122" w14:textId="77777777" w:rsidR="00006007" w:rsidRDefault="00006007">
      <w:pPr>
        <w:spacing w:line="240" w:lineRule="auto"/>
      </w:pPr>
      <w:r>
        <w:separator/>
      </w:r>
    </w:p>
  </w:endnote>
  <w:endnote w:type="continuationSeparator" w:id="0">
    <w:p w14:paraId="0A619A63" w14:textId="77777777" w:rsidR="00006007" w:rsidRDefault="00006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EE"/>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A995" w14:textId="77777777" w:rsidR="0072735E" w:rsidRPr="002A1E68" w:rsidRDefault="00207847" w:rsidP="002A1E68">
    <w:pPr>
      <w:pStyle w:val="Noga"/>
    </w:pPr>
    <w:r>
      <w:rPr>
        <w:noProof/>
        <w:lang w:eastAsia="sl-SI"/>
      </w:rPr>
      <mc:AlternateContent>
        <mc:Choice Requires="wps">
          <w:drawing>
            <wp:anchor distT="0" distB="0" distL="114300" distR="114300" simplePos="0" relativeHeight="251657728" behindDoc="0" locked="0" layoutInCell="1" allowOverlap="1" wp14:anchorId="4BFFC7CE" wp14:editId="2EA0F60A">
              <wp:simplePos x="0" y="0"/>
              <wp:positionH relativeFrom="page">
                <wp:posOffset>6823075</wp:posOffset>
              </wp:positionH>
              <wp:positionV relativeFrom="page">
                <wp:posOffset>10174605</wp:posOffset>
              </wp:positionV>
              <wp:extent cx="481955"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55" cy="1403985"/>
                      </a:xfrm>
                      <a:prstGeom prst="rect">
                        <a:avLst/>
                      </a:prstGeom>
                      <a:noFill/>
                      <a:ln w="9525">
                        <a:noFill/>
                        <a:miter lim="800000"/>
                        <a:headEnd/>
                        <a:tailEnd/>
                      </a:ln>
                    </wps:spPr>
                    <wps:txbx>
                      <w:txbxContent>
                        <w:p w14:paraId="4CE7EFED" w14:textId="77777777" w:rsidR="0072735E" w:rsidRPr="002A1E68" w:rsidRDefault="00207847" w:rsidP="002A1E68">
                          <w:pPr>
                            <w:jc w:val="right"/>
                            <w:rPr>
                              <w:color w:val="9B9B9B"/>
                            </w:rPr>
                          </w:pPr>
                          <w:r w:rsidRPr="002A1E68">
                            <w:rPr>
                              <w:color w:val="9B9B9B"/>
                            </w:rPr>
                            <w:fldChar w:fldCharType="begin"/>
                          </w:r>
                          <w:r w:rsidRPr="002A1E68">
                            <w:rPr>
                              <w:color w:val="9B9B9B"/>
                            </w:rPr>
                            <w:instrText xml:space="preserve"> PAGE   \* MERGEFORMAT </w:instrText>
                          </w:r>
                          <w:r w:rsidRPr="002A1E68">
                            <w:rPr>
                              <w:color w:val="9B9B9B"/>
                            </w:rPr>
                            <w:fldChar w:fldCharType="separate"/>
                          </w:r>
                          <w:r w:rsidR="00584940">
                            <w:rPr>
                              <w:noProof/>
                              <w:color w:val="9B9B9B"/>
                            </w:rPr>
                            <w:t>2</w:t>
                          </w:r>
                          <w:r w:rsidRPr="002A1E68">
                            <w:rPr>
                              <w:noProof/>
                              <w:color w:val="9B9B9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FC7CE" id="_x0000_t202" coordsize="21600,21600" o:spt="202" path="m,l,21600r21600,l21600,xe">
              <v:stroke joinstyle="miter"/>
              <v:path gradientshapeok="t" o:connecttype="rect"/>
            </v:shapetype>
            <v:shape id="Text Box 2" o:spid="_x0000_s1026" type="#_x0000_t202" style="position:absolute;left:0;text-align:left;margin-left:537.25pt;margin-top:801.15pt;width:37.95pt;height:110.5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Lm+QEAAM0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" filled="f" stroked="f">
              <v:textbox style="mso-fit-shape-to-text:t">
                <w:txbxContent>
                  <w:p w14:paraId="4CE7EFED" w14:textId="77777777" w:rsidR="002A1E68" w:rsidRPr="002A1E68" w:rsidRDefault="00207847" w:rsidP="002A1E68">
                    <w:pPr>
                      <w:jc w:val="right"/>
                      <w:rPr>
                        <w:color w:val="9B9B9B"/>
                      </w:rPr>
                    </w:pPr>
                    <w:r w:rsidRPr="002A1E68">
                      <w:rPr>
                        <w:color w:val="9B9B9B"/>
                      </w:rPr>
                      <w:fldChar w:fldCharType="begin"/>
                    </w:r>
                    <w:r w:rsidRPr="002A1E68">
                      <w:rPr>
                        <w:color w:val="9B9B9B"/>
                      </w:rPr>
                      <w:instrText xml:space="preserve"> PAGE   \* MERGEFORMAT </w:instrText>
                    </w:r>
                    <w:r w:rsidRPr="002A1E68">
                      <w:rPr>
                        <w:color w:val="9B9B9B"/>
                      </w:rPr>
                      <w:fldChar w:fldCharType="separate"/>
                    </w:r>
                    <w:r w:rsidR="00584940">
                      <w:rPr>
                        <w:noProof/>
                        <w:color w:val="9B9B9B"/>
                      </w:rPr>
                      <w:t>2</w:t>
                    </w:r>
                    <w:r w:rsidRPr="002A1E68">
                      <w:rPr>
                        <w:noProof/>
                        <w:color w:val="9B9B9B"/>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9AC7" w14:textId="77777777" w:rsidR="0072735E" w:rsidRPr="003162FC" w:rsidRDefault="00207847" w:rsidP="003162FC">
    <w:pPr>
      <w:pStyle w:val="Noga"/>
      <w:jc w:val="right"/>
      <w:rPr>
        <w:color w:val="9B9B9B"/>
        <w:szCs w:val="18"/>
      </w:rPr>
    </w:pPr>
    <w:r>
      <w:rPr>
        <w:noProof/>
        <w:color w:val="9B9B9B"/>
        <w:szCs w:val="18"/>
        <w:lang w:eastAsia="sl-SI"/>
      </w:rPr>
      <w:drawing>
        <wp:anchor distT="0" distB="0" distL="114300" distR="114300" simplePos="0" relativeHeight="251656704" behindDoc="1" locked="0" layoutInCell="1" allowOverlap="1" wp14:anchorId="480CACA6" wp14:editId="29484116">
          <wp:simplePos x="0" y="0"/>
          <wp:positionH relativeFrom="page">
            <wp:posOffset>0</wp:posOffset>
          </wp:positionH>
          <wp:positionV relativeFrom="page">
            <wp:posOffset>9973310</wp:posOffset>
          </wp:positionV>
          <wp:extent cx="7560000" cy="716400"/>
          <wp:effectExtent l="0" t="0" r="3175" b="7620"/>
          <wp:wrapNone/>
          <wp:docPr id="368" name="Slika 368" descr="E:\Work\Vzajemna\dodatno\SPOD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Vzajemna\dodatno\SPODAJ.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5680" behindDoc="0" locked="0" layoutInCell="1" allowOverlap="1" wp14:anchorId="53F5A83B" wp14:editId="1243C4F7">
              <wp:simplePos x="0" y="0"/>
              <wp:positionH relativeFrom="page">
                <wp:posOffset>6823075</wp:posOffset>
              </wp:positionH>
              <wp:positionV relativeFrom="page">
                <wp:posOffset>10174605</wp:posOffset>
              </wp:positionV>
              <wp:extent cx="48195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55" cy="1403985"/>
                      </a:xfrm>
                      <a:prstGeom prst="rect">
                        <a:avLst/>
                      </a:prstGeom>
                      <a:noFill/>
                      <a:ln w="9525">
                        <a:noFill/>
                        <a:miter lim="800000"/>
                        <a:headEnd/>
                        <a:tailEnd/>
                      </a:ln>
                    </wps:spPr>
                    <wps:txbx>
                      <w:txbxContent>
                        <w:p w14:paraId="1971699A" w14:textId="77777777" w:rsidR="0072735E" w:rsidRPr="002A1E68" w:rsidRDefault="00207847" w:rsidP="002A1E68">
                          <w:pPr>
                            <w:jc w:val="right"/>
                            <w:rPr>
                              <w:color w:val="9B9B9B"/>
                            </w:rPr>
                          </w:pPr>
                          <w:r w:rsidRPr="002A1E68">
                            <w:rPr>
                              <w:color w:val="9B9B9B"/>
                            </w:rPr>
                            <w:fldChar w:fldCharType="begin"/>
                          </w:r>
                          <w:r w:rsidRPr="002A1E68">
                            <w:rPr>
                              <w:color w:val="9B9B9B"/>
                            </w:rPr>
                            <w:instrText xml:space="preserve"> PAGE   \* MERGEFORMAT </w:instrText>
                          </w:r>
                          <w:r w:rsidRPr="002A1E68">
                            <w:rPr>
                              <w:color w:val="9B9B9B"/>
                            </w:rPr>
                            <w:fldChar w:fldCharType="separate"/>
                          </w:r>
                          <w:r w:rsidR="00584940">
                            <w:rPr>
                              <w:noProof/>
                              <w:color w:val="9B9B9B"/>
                            </w:rPr>
                            <w:t>1</w:t>
                          </w:r>
                          <w:r w:rsidRPr="002A1E68">
                            <w:rPr>
                              <w:noProof/>
                              <w:color w:val="9B9B9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5A83B" id="_x0000_t202" coordsize="21600,21600" o:spt="202" path="m,l,21600r21600,l21600,xe">
              <v:stroke joinstyle="miter"/>
              <v:path gradientshapeok="t" o:connecttype="rect"/>
            </v:shapetype>
            <v:shape id="_x0000_s1027" type="#_x0000_t202" style="position:absolute;left:0;text-align:left;margin-left:537.25pt;margin-top:801.15pt;width:37.95pt;height:110.55pt;z-index:25165568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" filled="f" stroked="f">
              <v:textbox style="mso-fit-shape-to-text:t">
                <w:txbxContent>
                  <w:p w14:paraId="1971699A" w14:textId="77777777" w:rsidR="002A1E68" w:rsidRPr="002A1E68" w:rsidRDefault="00207847" w:rsidP="002A1E68">
                    <w:pPr>
                      <w:jc w:val="right"/>
                      <w:rPr>
                        <w:color w:val="9B9B9B"/>
                      </w:rPr>
                    </w:pPr>
                    <w:r w:rsidRPr="002A1E68">
                      <w:rPr>
                        <w:color w:val="9B9B9B"/>
                      </w:rPr>
                      <w:fldChar w:fldCharType="begin"/>
                    </w:r>
                    <w:r w:rsidRPr="002A1E68">
                      <w:rPr>
                        <w:color w:val="9B9B9B"/>
                      </w:rPr>
                      <w:instrText xml:space="preserve"> PAGE   \* MERGEFORMAT </w:instrText>
                    </w:r>
                    <w:r w:rsidRPr="002A1E68">
                      <w:rPr>
                        <w:color w:val="9B9B9B"/>
                      </w:rPr>
                      <w:fldChar w:fldCharType="separate"/>
                    </w:r>
                    <w:r w:rsidR="00584940">
                      <w:rPr>
                        <w:noProof/>
                        <w:color w:val="9B9B9B"/>
                      </w:rPr>
                      <w:t>1</w:t>
                    </w:r>
                    <w:r w:rsidRPr="002A1E68">
                      <w:rPr>
                        <w:noProof/>
                        <w:color w:val="9B9B9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EB5A" w14:textId="77777777" w:rsidR="00006007" w:rsidRDefault="00006007">
      <w:pPr>
        <w:spacing w:line="240" w:lineRule="auto"/>
      </w:pPr>
      <w:r>
        <w:separator/>
      </w:r>
    </w:p>
  </w:footnote>
  <w:footnote w:type="continuationSeparator" w:id="0">
    <w:p w14:paraId="300876D3" w14:textId="77777777" w:rsidR="00006007" w:rsidRDefault="00006007">
      <w:pPr>
        <w:spacing w:line="240" w:lineRule="auto"/>
      </w:pPr>
      <w:r>
        <w:continuationSeparator/>
      </w:r>
    </w:p>
  </w:footnote>
  <w:footnote w:id="1">
    <w:p w14:paraId="26F375B6" w14:textId="42E5940D" w:rsidR="003D51EF" w:rsidRDefault="003D51EF" w:rsidP="003D51EF">
      <w:pPr>
        <w:pStyle w:val="Sprotnaopomba-besedilo"/>
      </w:pPr>
      <w:r>
        <w:rPr>
          <w:rStyle w:val="Sprotnaopomba-sklic"/>
        </w:rPr>
        <w:footnoteRef/>
      </w:r>
      <w:r>
        <w:t xml:space="preserve"> </w:t>
      </w:r>
      <w:r w:rsidR="0014427C">
        <w:t>V</w:t>
      </w:r>
      <w:r w:rsidR="0014427C" w:rsidRPr="0014427C">
        <w:t xml:space="preserve"> hotelih, kateri imajo nižjo ceno sobe, je večerja že vključena</w:t>
      </w:r>
      <w:r w:rsidR="0072735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8794" w14:textId="77777777" w:rsidR="0072735E" w:rsidRDefault="00584940">
    <w:pPr>
      <w:pStyle w:val="Glava"/>
    </w:pPr>
    <w:r w:rsidRPr="00584940">
      <w:rPr>
        <w:noProof/>
        <w:color w:val="FFFFFF" w:themeColor="background1"/>
        <w:lang w:eastAsia="sl-SI"/>
      </w:rPr>
      <mc:AlternateContent>
        <mc:Choice Requires="wps">
          <w:drawing>
            <wp:anchor distT="0" distB="0" distL="114300" distR="114300" simplePos="0" relativeHeight="251659776" behindDoc="0" locked="0" layoutInCell="1" allowOverlap="1" wp14:anchorId="68F63E24" wp14:editId="49BADAF2">
              <wp:simplePos x="0" y="0"/>
              <wp:positionH relativeFrom="column">
                <wp:posOffset>2566339</wp:posOffset>
              </wp:positionH>
              <wp:positionV relativeFrom="paragraph">
                <wp:posOffset>201792</wp:posOffset>
              </wp:positionV>
              <wp:extent cx="596348" cy="246490"/>
              <wp:effectExtent l="0" t="0" r="13335" b="20320"/>
              <wp:wrapNone/>
              <wp:docPr id="2" name="Pravokotnik 2"/>
              <wp:cNvGraphicFramePr/>
              <a:graphic xmlns:a="http://schemas.openxmlformats.org/drawingml/2006/main">
                <a:graphicData uri="http://schemas.microsoft.com/office/word/2010/wordprocessingShape">
                  <wps:wsp>
                    <wps:cNvSpPr/>
                    <wps:spPr>
                      <a:xfrm>
                        <a:off x="0" y="0"/>
                        <a:ext cx="596348" cy="246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E9B59" id="Pravokotnik 2" o:spid="_x0000_s1026" style="position:absolute;margin-left:202.05pt;margin-top:15.9pt;width:46.95pt;height:19.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" fillcolor="white [3212]" strokecolor="white [3212]" strokeweight="2pt"/>
          </w:pict>
        </mc:Fallback>
      </mc:AlternateContent>
    </w:r>
    <w:r>
      <w:rPr>
        <w:noProof/>
        <w:lang w:eastAsia="sl-SI"/>
      </w:rPr>
      <w:drawing>
        <wp:anchor distT="0" distB="0" distL="114300" distR="114300" simplePos="0" relativeHeight="251658752" behindDoc="1" locked="0" layoutInCell="1" allowOverlap="1" wp14:anchorId="206E5706" wp14:editId="440D443E">
          <wp:simplePos x="0" y="0"/>
          <wp:positionH relativeFrom="column">
            <wp:posOffset>2645410</wp:posOffset>
          </wp:positionH>
          <wp:positionV relativeFrom="margin">
            <wp:posOffset>-630224</wp:posOffset>
          </wp:positionV>
          <wp:extent cx="394528" cy="626857"/>
          <wp:effectExtent l="0" t="0" r="5715" b="1905"/>
          <wp:wrapNone/>
          <wp:docPr id="366" name="Slika 366" descr="V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528" cy="62685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AFB9" w14:textId="235B00A0" w:rsidR="0072735E" w:rsidRDefault="00DC2DDE">
    <w:pPr>
      <w:pStyle w:val="Glava"/>
    </w:pPr>
    <w:r>
      <w:rPr>
        <w:noProof/>
      </w:rPr>
      <w:drawing>
        <wp:anchor distT="0" distB="0" distL="114300" distR="114300" simplePos="0" relativeHeight="251660800" behindDoc="1" locked="0" layoutInCell="1" allowOverlap="1" wp14:anchorId="700BAD0E" wp14:editId="46E03B98">
          <wp:simplePos x="0" y="0"/>
          <wp:positionH relativeFrom="column">
            <wp:posOffset>2473960</wp:posOffset>
          </wp:positionH>
          <wp:positionV relativeFrom="paragraph">
            <wp:posOffset>-194310</wp:posOffset>
          </wp:positionV>
          <wp:extent cx="810895" cy="1288415"/>
          <wp:effectExtent l="0" t="0" r="8255" b="6985"/>
          <wp:wrapNone/>
          <wp:docPr id="367" name="Slika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288415"/>
                  </a:xfrm>
                  <a:prstGeom prst="rect">
                    <a:avLst/>
                  </a:prstGeom>
                  <a:noFill/>
                </pic:spPr>
              </pic:pic>
            </a:graphicData>
          </a:graphic>
          <wp14:sizeRelH relativeFrom="page">
            <wp14:pctWidth>0</wp14:pctWidth>
          </wp14:sizeRelH>
          <wp14:sizeRelV relativeFrom="page">
            <wp14:pctHeight>0</wp14:pctHeight>
          </wp14:sizeRelV>
        </wp:anchor>
      </w:drawing>
    </w:r>
    <w:r w:rsidR="00207847">
      <w:rPr>
        <w:noProof/>
        <w:lang w:eastAsia="sl-SI"/>
      </w:rPr>
      <mc:AlternateContent>
        <mc:Choice Requires="wps">
          <w:drawing>
            <wp:anchor distT="0" distB="0" distL="114300" distR="114300" simplePos="0" relativeHeight="251654656" behindDoc="0" locked="0" layoutInCell="1" allowOverlap="1" wp14:anchorId="0AFAE09C" wp14:editId="55877126">
              <wp:simplePos x="0" y="0"/>
              <wp:positionH relativeFrom="page">
                <wp:posOffset>0</wp:posOffset>
              </wp:positionH>
              <wp:positionV relativeFrom="page">
                <wp:posOffset>0</wp:posOffset>
              </wp:positionV>
              <wp:extent cx="7560000" cy="180000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7560000" cy="18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F6F0" id="Rectangle 8" o:spid="_x0000_s1026" style="position:absolute;margin-left:0;margin-top:0;width:595.3pt;height:141.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" filled="f" stroked="f" strokeweight="2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2FA"/>
    <w:multiLevelType w:val="hybridMultilevel"/>
    <w:tmpl w:val="5E2C5C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5379F"/>
    <w:multiLevelType w:val="hybridMultilevel"/>
    <w:tmpl w:val="760C307E"/>
    <w:lvl w:ilvl="0" w:tplc="7BA27F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9274F4"/>
    <w:multiLevelType w:val="hybridMultilevel"/>
    <w:tmpl w:val="813EA1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4458FD"/>
    <w:multiLevelType w:val="hybridMultilevel"/>
    <w:tmpl w:val="7FFAFCDA"/>
    <w:lvl w:ilvl="0" w:tplc="E05CB204">
      <w:start w:val="1"/>
      <w:numFmt w:val="decimal"/>
      <w:lvlText w:val="%1.)"/>
      <w:lvlJc w:val="left"/>
      <w:pPr>
        <w:ind w:left="720" w:hanging="360"/>
      </w:pPr>
      <w:rPr>
        <w:rFonts w:ascii="Arial" w:eastAsiaTheme="minorHAnsi" w:hAnsi="Arial" w:cs="Arial"/>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B5068E"/>
    <w:multiLevelType w:val="hybridMultilevel"/>
    <w:tmpl w:val="AA4CC298"/>
    <w:lvl w:ilvl="0" w:tplc="B472F2F0">
      <w:start w:val="35"/>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E22AE5"/>
    <w:multiLevelType w:val="hybridMultilevel"/>
    <w:tmpl w:val="27789946"/>
    <w:lvl w:ilvl="0" w:tplc="5CB29C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711415"/>
    <w:multiLevelType w:val="hybridMultilevel"/>
    <w:tmpl w:val="10F60D90"/>
    <w:lvl w:ilvl="0" w:tplc="5CB29C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BC5340"/>
    <w:multiLevelType w:val="multilevel"/>
    <w:tmpl w:val="19A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97483"/>
    <w:multiLevelType w:val="hybridMultilevel"/>
    <w:tmpl w:val="B1C45558"/>
    <w:lvl w:ilvl="0" w:tplc="491E82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0774C0"/>
    <w:multiLevelType w:val="hybridMultilevel"/>
    <w:tmpl w:val="6E5C2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A57F3C"/>
    <w:multiLevelType w:val="hybridMultilevel"/>
    <w:tmpl w:val="E670E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2C21CD"/>
    <w:multiLevelType w:val="multilevel"/>
    <w:tmpl w:val="A83EF8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26086C"/>
    <w:multiLevelType w:val="hybridMultilevel"/>
    <w:tmpl w:val="5D04C118"/>
    <w:lvl w:ilvl="0" w:tplc="A14091DE">
      <w:start w:val="8"/>
      <w:numFmt w:val="bullet"/>
      <w:lvlText w:val="-"/>
      <w:lvlJc w:val="left"/>
      <w:pPr>
        <w:ind w:left="720" w:hanging="360"/>
      </w:pPr>
      <w:rPr>
        <w:rFonts w:ascii="Roboto" w:eastAsia="Times New Roman"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B824AE"/>
    <w:multiLevelType w:val="hybridMultilevel"/>
    <w:tmpl w:val="28EC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CD322D"/>
    <w:multiLevelType w:val="hybridMultilevel"/>
    <w:tmpl w:val="298889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D37D4D"/>
    <w:multiLevelType w:val="hybridMultilevel"/>
    <w:tmpl w:val="AF609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34CD6"/>
    <w:multiLevelType w:val="hybridMultilevel"/>
    <w:tmpl w:val="DB7843A4"/>
    <w:lvl w:ilvl="0" w:tplc="A14091DE">
      <w:start w:val="8"/>
      <w:numFmt w:val="bullet"/>
      <w:lvlText w:val="-"/>
      <w:lvlJc w:val="left"/>
      <w:pPr>
        <w:ind w:left="1068" w:hanging="360"/>
      </w:pPr>
      <w:rPr>
        <w:rFonts w:ascii="Roboto" w:eastAsia="Times New Roman" w:hAnsi="Roboto"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5174B7F"/>
    <w:multiLevelType w:val="hybridMultilevel"/>
    <w:tmpl w:val="B608ED16"/>
    <w:lvl w:ilvl="0" w:tplc="6BC2494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550CB4"/>
    <w:multiLevelType w:val="hybridMultilevel"/>
    <w:tmpl w:val="96FE0084"/>
    <w:lvl w:ilvl="0" w:tplc="9DD2FE5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F41DAB"/>
    <w:multiLevelType w:val="hybridMultilevel"/>
    <w:tmpl w:val="BE7C5052"/>
    <w:lvl w:ilvl="0" w:tplc="63784A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881CCD"/>
    <w:multiLevelType w:val="hybridMultilevel"/>
    <w:tmpl w:val="C0FC0EA2"/>
    <w:lvl w:ilvl="0" w:tplc="5CB29C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854972"/>
    <w:multiLevelType w:val="hybridMultilevel"/>
    <w:tmpl w:val="D0BC5CD4"/>
    <w:lvl w:ilvl="0" w:tplc="A50AE3F8">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AA3519"/>
    <w:multiLevelType w:val="hybridMultilevel"/>
    <w:tmpl w:val="FEC0C18C"/>
    <w:lvl w:ilvl="0" w:tplc="D6DA25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F9729A"/>
    <w:multiLevelType w:val="hybridMultilevel"/>
    <w:tmpl w:val="7B04D028"/>
    <w:lvl w:ilvl="0" w:tplc="A14091DE">
      <w:start w:val="8"/>
      <w:numFmt w:val="bullet"/>
      <w:lvlText w:val="-"/>
      <w:lvlJc w:val="left"/>
      <w:pPr>
        <w:ind w:left="1068" w:hanging="360"/>
      </w:pPr>
      <w:rPr>
        <w:rFonts w:ascii="Roboto" w:eastAsia="Times New Roman" w:hAnsi="Roboto"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5EE95F4C"/>
    <w:multiLevelType w:val="hybridMultilevel"/>
    <w:tmpl w:val="FD08B6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3E13A0"/>
    <w:multiLevelType w:val="hybridMultilevel"/>
    <w:tmpl w:val="5D52ACE8"/>
    <w:lvl w:ilvl="0" w:tplc="BA10A6D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DF3D12"/>
    <w:multiLevelType w:val="hybridMultilevel"/>
    <w:tmpl w:val="21A4E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AB7976"/>
    <w:multiLevelType w:val="hybridMultilevel"/>
    <w:tmpl w:val="728CE616"/>
    <w:lvl w:ilvl="0" w:tplc="A5C28E7A">
      <w:numFmt w:val="bullet"/>
      <w:lvlText w:val="-"/>
      <w:lvlJc w:val="left"/>
      <w:pPr>
        <w:ind w:left="1065" w:hanging="705"/>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EB4256"/>
    <w:multiLevelType w:val="hybridMultilevel"/>
    <w:tmpl w:val="7FD8DF4A"/>
    <w:lvl w:ilvl="0" w:tplc="1182157C">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72207F"/>
    <w:multiLevelType w:val="hybridMultilevel"/>
    <w:tmpl w:val="643A6CFE"/>
    <w:lvl w:ilvl="0" w:tplc="D99A70B6">
      <w:start w:val="3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9D5775"/>
    <w:multiLevelType w:val="hybridMultilevel"/>
    <w:tmpl w:val="7FBCF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4DA0D5E"/>
    <w:multiLevelType w:val="hybridMultilevel"/>
    <w:tmpl w:val="B1C45558"/>
    <w:lvl w:ilvl="0" w:tplc="491E82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6D7B5D"/>
    <w:multiLevelType w:val="hybridMultilevel"/>
    <w:tmpl w:val="E0886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A305E34"/>
    <w:multiLevelType w:val="hybridMultilevel"/>
    <w:tmpl w:val="7D8E25FC"/>
    <w:lvl w:ilvl="0" w:tplc="878C8B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23435653">
    <w:abstractNumId w:val="18"/>
  </w:num>
  <w:num w:numId="2" w16cid:durableId="477038822">
    <w:abstractNumId w:val="17"/>
  </w:num>
  <w:num w:numId="3" w16cid:durableId="538127901">
    <w:abstractNumId w:val="24"/>
  </w:num>
  <w:num w:numId="4" w16cid:durableId="1768426500">
    <w:abstractNumId w:val="32"/>
  </w:num>
  <w:num w:numId="5" w16cid:durableId="347412270">
    <w:abstractNumId w:val="13"/>
  </w:num>
  <w:num w:numId="6" w16cid:durableId="358509952">
    <w:abstractNumId w:val="2"/>
  </w:num>
  <w:num w:numId="7" w16cid:durableId="1046560053">
    <w:abstractNumId w:val="19"/>
  </w:num>
  <w:num w:numId="8" w16cid:durableId="2099329494">
    <w:abstractNumId w:val="1"/>
  </w:num>
  <w:num w:numId="9" w16cid:durableId="1368481581">
    <w:abstractNumId w:val="4"/>
  </w:num>
  <w:num w:numId="10" w16cid:durableId="2042897866">
    <w:abstractNumId w:val="29"/>
  </w:num>
  <w:num w:numId="11" w16cid:durableId="28070216">
    <w:abstractNumId w:val="21"/>
  </w:num>
  <w:num w:numId="12" w16cid:durableId="1412510512">
    <w:abstractNumId w:val="30"/>
  </w:num>
  <w:num w:numId="13" w16cid:durableId="1423457412">
    <w:abstractNumId w:val="11"/>
  </w:num>
  <w:num w:numId="14" w16cid:durableId="1391687800">
    <w:abstractNumId w:val="3"/>
  </w:num>
  <w:num w:numId="15" w16cid:durableId="2126608098">
    <w:abstractNumId w:val="15"/>
  </w:num>
  <w:num w:numId="16" w16cid:durableId="1430001936">
    <w:abstractNumId w:val="20"/>
  </w:num>
  <w:num w:numId="17" w16cid:durableId="1824469962">
    <w:abstractNumId w:val="6"/>
  </w:num>
  <w:num w:numId="18" w16cid:durableId="862984505">
    <w:abstractNumId w:val="5"/>
  </w:num>
  <w:num w:numId="19" w16cid:durableId="261769767">
    <w:abstractNumId w:val="7"/>
  </w:num>
  <w:num w:numId="20" w16cid:durableId="1969966986">
    <w:abstractNumId w:val="12"/>
  </w:num>
  <w:num w:numId="21" w16cid:durableId="271597275">
    <w:abstractNumId w:val="28"/>
  </w:num>
  <w:num w:numId="22" w16cid:durableId="406732417">
    <w:abstractNumId w:val="23"/>
  </w:num>
  <w:num w:numId="23" w16cid:durableId="2041197421">
    <w:abstractNumId w:val="16"/>
  </w:num>
  <w:num w:numId="24" w16cid:durableId="768624909">
    <w:abstractNumId w:val="33"/>
  </w:num>
  <w:num w:numId="25" w16cid:durableId="1357849098">
    <w:abstractNumId w:val="31"/>
  </w:num>
  <w:num w:numId="26" w16cid:durableId="519126084">
    <w:abstractNumId w:val="14"/>
  </w:num>
  <w:num w:numId="27" w16cid:durableId="618688784">
    <w:abstractNumId w:val="8"/>
  </w:num>
  <w:num w:numId="28" w16cid:durableId="1725367287">
    <w:abstractNumId w:val="22"/>
  </w:num>
  <w:num w:numId="29" w16cid:durableId="2092845899">
    <w:abstractNumId w:val="0"/>
  </w:num>
  <w:num w:numId="30" w16cid:durableId="992759943">
    <w:abstractNumId w:val="26"/>
  </w:num>
  <w:num w:numId="31" w16cid:durableId="517887117">
    <w:abstractNumId w:val="10"/>
  </w:num>
  <w:num w:numId="32" w16cid:durableId="1712726345">
    <w:abstractNumId w:val="9"/>
  </w:num>
  <w:num w:numId="33" w16cid:durableId="1321541392">
    <w:abstractNumId w:val="27"/>
  </w:num>
  <w:num w:numId="34" w16cid:durableId="13021481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6E"/>
    <w:rsid w:val="00004B83"/>
    <w:rsid w:val="00006007"/>
    <w:rsid w:val="00016D45"/>
    <w:rsid w:val="000234DC"/>
    <w:rsid w:val="0004010B"/>
    <w:rsid w:val="000544F9"/>
    <w:rsid w:val="00061BA4"/>
    <w:rsid w:val="00066646"/>
    <w:rsid w:val="00071941"/>
    <w:rsid w:val="0007392E"/>
    <w:rsid w:val="00077AAE"/>
    <w:rsid w:val="000B5D84"/>
    <w:rsid w:val="000B60AD"/>
    <w:rsid w:val="000C5955"/>
    <w:rsid w:val="000F06D4"/>
    <w:rsid w:val="0010598D"/>
    <w:rsid w:val="0011498A"/>
    <w:rsid w:val="001158FE"/>
    <w:rsid w:val="00135052"/>
    <w:rsid w:val="0014216E"/>
    <w:rsid w:val="00142624"/>
    <w:rsid w:val="0014427C"/>
    <w:rsid w:val="00147E2C"/>
    <w:rsid w:val="00150D5F"/>
    <w:rsid w:val="00156CAD"/>
    <w:rsid w:val="0017776D"/>
    <w:rsid w:val="00190E06"/>
    <w:rsid w:val="001B4007"/>
    <w:rsid w:val="001B6ED3"/>
    <w:rsid w:val="001C4483"/>
    <w:rsid w:val="001E1955"/>
    <w:rsid w:val="001E3C0A"/>
    <w:rsid w:val="001E6A04"/>
    <w:rsid w:val="00203BCE"/>
    <w:rsid w:val="00207847"/>
    <w:rsid w:val="00210696"/>
    <w:rsid w:val="00212B8A"/>
    <w:rsid w:val="00213FA9"/>
    <w:rsid w:val="00222BB2"/>
    <w:rsid w:val="00234BE0"/>
    <w:rsid w:val="0024139C"/>
    <w:rsid w:val="002546A2"/>
    <w:rsid w:val="00260B52"/>
    <w:rsid w:val="00260F78"/>
    <w:rsid w:val="00272612"/>
    <w:rsid w:val="00274056"/>
    <w:rsid w:val="00277896"/>
    <w:rsid w:val="0027797C"/>
    <w:rsid w:val="002978CE"/>
    <w:rsid w:val="002A2BAE"/>
    <w:rsid w:val="002A61CC"/>
    <w:rsid w:val="002A67EE"/>
    <w:rsid w:val="002B25D8"/>
    <w:rsid w:val="002C7F60"/>
    <w:rsid w:val="002F289C"/>
    <w:rsid w:val="002F64C7"/>
    <w:rsid w:val="00337405"/>
    <w:rsid w:val="00343558"/>
    <w:rsid w:val="003464EF"/>
    <w:rsid w:val="00350D6A"/>
    <w:rsid w:val="00362257"/>
    <w:rsid w:val="00362C08"/>
    <w:rsid w:val="00365780"/>
    <w:rsid w:val="00370CA3"/>
    <w:rsid w:val="00376870"/>
    <w:rsid w:val="00381767"/>
    <w:rsid w:val="00387402"/>
    <w:rsid w:val="00390E70"/>
    <w:rsid w:val="003960C4"/>
    <w:rsid w:val="003A25C1"/>
    <w:rsid w:val="003A37DE"/>
    <w:rsid w:val="003D51EF"/>
    <w:rsid w:val="003F32EC"/>
    <w:rsid w:val="003F4E1E"/>
    <w:rsid w:val="00401D49"/>
    <w:rsid w:val="004021FE"/>
    <w:rsid w:val="004167B7"/>
    <w:rsid w:val="00423C8F"/>
    <w:rsid w:val="0043582A"/>
    <w:rsid w:val="004521BB"/>
    <w:rsid w:val="00452504"/>
    <w:rsid w:val="004617DD"/>
    <w:rsid w:val="00473FE0"/>
    <w:rsid w:val="004908B6"/>
    <w:rsid w:val="004A5A40"/>
    <w:rsid w:val="004E1B09"/>
    <w:rsid w:val="004F2E23"/>
    <w:rsid w:val="004F60B6"/>
    <w:rsid w:val="004F6806"/>
    <w:rsid w:val="004F7A04"/>
    <w:rsid w:val="005100A5"/>
    <w:rsid w:val="00514863"/>
    <w:rsid w:val="005342F1"/>
    <w:rsid w:val="00535820"/>
    <w:rsid w:val="00540538"/>
    <w:rsid w:val="0056379D"/>
    <w:rsid w:val="00584940"/>
    <w:rsid w:val="00587CE8"/>
    <w:rsid w:val="005A4226"/>
    <w:rsid w:val="005A7F8D"/>
    <w:rsid w:val="005B2A38"/>
    <w:rsid w:val="005C53E8"/>
    <w:rsid w:val="005D4F91"/>
    <w:rsid w:val="005D6776"/>
    <w:rsid w:val="005D7506"/>
    <w:rsid w:val="005E44F9"/>
    <w:rsid w:val="005F611B"/>
    <w:rsid w:val="00621956"/>
    <w:rsid w:val="006358B1"/>
    <w:rsid w:val="00656E7D"/>
    <w:rsid w:val="00664EA4"/>
    <w:rsid w:val="00665ED6"/>
    <w:rsid w:val="0066770E"/>
    <w:rsid w:val="0067126D"/>
    <w:rsid w:val="006954F6"/>
    <w:rsid w:val="006A7F8D"/>
    <w:rsid w:val="006B5D9B"/>
    <w:rsid w:val="006B62F7"/>
    <w:rsid w:val="006B793C"/>
    <w:rsid w:val="006C2036"/>
    <w:rsid w:val="006C32F3"/>
    <w:rsid w:val="006E289F"/>
    <w:rsid w:val="006F1181"/>
    <w:rsid w:val="00703E37"/>
    <w:rsid w:val="00703E7C"/>
    <w:rsid w:val="0072735E"/>
    <w:rsid w:val="0073269F"/>
    <w:rsid w:val="00740E06"/>
    <w:rsid w:val="00742A09"/>
    <w:rsid w:val="00743E10"/>
    <w:rsid w:val="0075361B"/>
    <w:rsid w:val="00757178"/>
    <w:rsid w:val="00757ACB"/>
    <w:rsid w:val="0079514A"/>
    <w:rsid w:val="007A230A"/>
    <w:rsid w:val="007A35CD"/>
    <w:rsid w:val="007A517D"/>
    <w:rsid w:val="007B4EDA"/>
    <w:rsid w:val="007B519E"/>
    <w:rsid w:val="007E3601"/>
    <w:rsid w:val="007F4A38"/>
    <w:rsid w:val="0080072F"/>
    <w:rsid w:val="00804F58"/>
    <w:rsid w:val="008231C8"/>
    <w:rsid w:val="00835302"/>
    <w:rsid w:val="0083600A"/>
    <w:rsid w:val="0085325A"/>
    <w:rsid w:val="0085581D"/>
    <w:rsid w:val="008627EF"/>
    <w:rsid w:val="00874EA7"/>
    <w:rsid w:val="00877655"/>
    <w:rsid w:val="0088586C"/>
    <w:rsid w:val="00891D0A"/>
    <w:rsid w:val="00892659"/>
    <w:rsid w:val="008D1581"/>
    <w:rsid w:val="008D748C"/>
    <w:rsid w:val="008E1375"/>
    <w:rsid w:val="008F3D86"/>
    <w:rsid w:val="008F3ED1"/>
    <w:rsid w:val="00914D5F"/>
    <w:rsid w:val="0091656E"/>
    <w:rsid w:val="00933219"/>
    <w:rsid w:val="009405B6"/>
    <w:rsid w:val="0096615F"/>
    <w:rsid w:val="00970F64"/>
    <w:rsid w:val="00975080"/>
    <w:rsid w:val="0097622D"/>
    <w:rsid w:val="00976298"/>
    <w:rsid w:val="00986357"/>
    <w:rsid w:val="009B0299"/>
    <w:rsid w:val="009B294E"/>
    <w:rsid w:val="009C51C6"/>
    <w:rsid w:val="009D0EE1"/>
    <w:rsid w:val="009E1B4B"/>
    <w:rsid w:val="009E3636"/>
    <w:rsid w:val="009F46B0"/>
    <w:rsid w:val="009F64C3"/>
    <w:rsid w:val="00A00089"/>
    <w:rsid w:val="00A300C5"/>
    <w:rsid w:val="00A40543"/>
    <w:rsid w:val="00A44CB1"/>
    <w:rsid w:val="00A52520"/>
    <w:rsid w:val="00A55955"/>
    <w:rsid w:val="00A71DF1"/>
    <w:rsid w:val="00A91423"/>
    <w:rsid w:val="00AA29EA"/>
    <w:rsid w:val="00AB278C"/>
    <w:rsid w:val="00AD4BE1"/>
    <w:rsid w:val="00AD7838"/>
    <w:rsid w:val="00AF6EDE"/>
    <w:rsid w:val="00AF7FE4"/>
    <w:rsid w:val="00B103BF"/>
    <w:rsid w:val="00B17D6D"/>
    <w:rsid w:val="00B238D8"/>
    <w:rsid w:val="00B305B1"/>
    <w:rsid w:val="00B3080C"/>
    <w:rsid w:val="00B36B84"/>
    <w:rsid w:val="00B412D0"/>
    <w:rsid w:val="00B45DE5"/>
    <w:rsid w:val="00B56D94"/>
    <w:rsid w:val="00B63727"/>
    <w:rsid w:val="00B8161C"/>
    <w:rsid w:val="00B85EDF"/>
    <w:rsid w:val="00B86D69"/>
    <w:rsid w:val="00BB680F"/>
    <w:rsid w:val="00BC4906"/>
    <w:rsid w:val="00BD29B0"/>
    <w:rsid w:val="00BE751A"/>
    <w:rsid w:val="00BF30C5"/>
    <w:rsid w:val="00C17963"/>
    <w:rsid w:val="00C27DA9"/>
    <w:rsid w:val="00C31F03"/>
    <w:rsid w:val="00C377F7"/>
    <w:rsid w:val="00C4053B"/>
    <w:rsid w:val="00C4585E"/>
    <w:rsid w:val="00C46A56"/>
    <w:rsid w:val="00C52862"/>
    <w:rsid w:val="00C66568"/>
    <w:rsid w:val="00C7584F"/>
    <w:rsid w:val="00C8794E"/>
    <w:rsid w:val="00CA0DF9"/>
    <w:rsid w:val="00CB1CA5"/>
    <w:rsid w:val="00CB4E18"/>
    <w:rsid w:val="00CB6F5C"/>
    <w:rsid w:val="00CB71CB"/>
    <w:rsid w:val="00CC2098"/>
    <w:rsid w:val="00CC7723"/>
    <w:rsid w:val="00CD3246"/>
    <w:rsid w:val="00CD3F69"/>
    <w:rsid w:val="00CD513A"/>
    <w:rsid w:val="00CD6D28"/>
    <w:rsid w:val="00CE2E91"/>
    <w:rsid w:val="00CE306F"/>
    <w:rsid w:val="00CF20D7"/>
    <w:rsid w:val="00D00105"/>
    <w:rsid w:val="00D02FF0"/>
    <w:rsid w:val="00D05952"/>
    <w:rsid w:val="00D10B6F"/>
    <w:rsid w:val="00D33861"/>
    <w:rsid w:val="00D5474B"/>
    <w:rsid w:val="00D6103D"/>
    <w:rsid w:val="00D82F20"/>
    <w:rsid w:val="00D873AE"/>
    <w:rsid w:val="00D92906"/>
    <w:rsid w:val="00DA07C2"/>
    <w:rsid w:val="00DA1824"/>
    <w:rsid w:val="00DA2F2C"/>
    <w:rsid w:val="00DC2B97"/>
    <w:rsid w:val="00DC2DDE"/>
    <w:rsid w:val="00DD0C82"/>
    <w:rsid w:val="00DD2C23"/>
    <w:rsid w:val="00DE2374"/>
    <w:rsid w:val="00DF3764"/>
    <w:rsid w:val="00DF6041"/>
    <w:rsid w:val="00E0727F"/>
    <w:rsid w:val="00E15418"/>
    <w:rsid w:val="00E155C2"/>
    <w:rsid w:val="00E219EC"/>
    <w:rsid w:val="00E2323C"/>
    <w:rsid w:val="00E46CC2"/>
    <w:rsid w:val="00E54553"/>
    <w:rsid w:val="00E64620"/>
    <w:rsid w:val="00E671DA"/>
    <w:rsid w:val="00E742FA"/>
    <w:rsid w:val="00EA759F"/>
    <w:rsid w:val="00EC17F9"/>
    <w:rsid w:val="00EE3E1B"/>
    <w:rsid w:val="00EF5F89"/>
    <w:rsid w:val="00F209D7"/>
    <w:rsid w:val="00F27615"/>
    <w:rsid w:val="00F30B10"/>
    <w:rsid w:val="00F43495"/>
    <w:rsid w:val="00F47525"/>
    <w:rsid w:val="00F5616C"/>
    <w:rsid w:val="00F63533"/>
    <w:rsid w:val="00F6457C"/>
    <w:rsid w:val="00F75251"/>
    <w:rsid w:val="00F776D9"/>
    <w:rsid w:val="00F80E28"/>
    <w:rsid w:val="00F9327F"/>
    <w:rsid w:val="00F97501"/>
    <w:rsid w:val="00FA1289"/>
    <w:rsid w:val="00FA7FA8"/>
    <w:rsid w:val="00FC4E1B"/>
    <w:rsid w:val="00FD503C"/>
    <w:rsid w:val="00FD51A2"/>
    <w:rsid w:val="00FD75B5"/>
    <w:rsid w:val="00FE68CA"/>
    <w:rsid w:val="00FF68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385A27"/>
  <w15:docId w15:val="{E94FDC90-4CC8-4397-91D9-70853D94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656E"/>
    <w:pPr>
      <w:spacing w:after="0" w:line="200" w:lineRule="atLeast"/>
      <w:jc w:val="both"/>
    </w:pPr>
    <w:rPr>
      <w:rFonts w:ascii="Arial" w:hAnsi="Arial"/>
      <w:sz w:val="18"/>
    </w:rPr>
  </w:style>
  <w:style w:type="paragraph" w:styleId="Naslov1">
    <w:name w:val="heading 1"/>
    <w:basedOn w:val="Navaden"/>
    <w:next w:val="Navaden"/>
    <w:link w:val="Naslov1Znak"/>
    <w:uiPriority w:val="9"/>
    <w:qFormat/>
    <w:rsid w:val="005A4226"/>
    <w:pPr>
      <w:keepNext/>
      <w:keepLines/>
      <w:spacing w:before="480" w:line="288" w:lineRule="auto"/>
      <w:jc w:val="left"/>
      <w:outlineLvl w:val="0"/>
    </w:pPr>
    <w:rPr>
      <w:rFonts w:ascii="Arial Black" w:eastAsia="HYGothic-Extra" w:hAnsi="Arial Black" w:cs="Tahoma"/>
      <w:bCs/>
      <w:caps/>
      <w:color w:val="7A7A7A"/>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656E"/>
    <w:pPr>
      <w:tabs>
        <w:tab w:val="center" w:pos="4536"/>
        <w:tab w:val="right" w:pos="9072"/>
      </w:tabs>
      <w:spacing w:line="240" w:lineRule="auto"/>
    </w:pPr>
  </w:style>
  <w:style w:type="character" w:customStyle="1" w:styleId="GlavaZnak">
    <w:name w:val="Glava Znak"/>
    <w:basedOn w:val="Privzetapisavaodstavka"/>
    <w:link w:val="Glava"/>
    <w:uiPriority w:val="99"/>
    <w:rsid w:val="0091656E"/>
    <w:rPr>
      <w:rFonts w:ascii="Arial" w:hAnsi="Arial"/>
      <w:sz w:val="18"/>
    </w:rPr>
  </w:style>
  <w:style w:type="paragraph" w:styleId="Noga">
    <w:name w:val="footer"/>
    <w:basedOn w:val="Navaden"/>
    <w:link w:val="NogaZnak"/>
    <w:uiPriority w:val="99"/>
    <w:unhideWhenUsed/>
    <w:rsid w:val="0091656E"/>
    <w:pPr>
      <w:tabs>
        <w:tab w:val="center" w:pos="4536"/>
        <w:tab w:val="right" w:pos="9072"/>
      </w:tabs>
      <w:spacing w:line="240" w:lineRule="auto"/>
    </w:pPr>
  </w:style>
  <w:style w:type="character" w:customStyle="1" w:styleId="NogaZnak">
    <w:name w:val="Noga Znak"/>
    <w:basedOn w:val="Privzetapisavaodstavka"/>
    <w:link w:val="Noga"/>
    <w:uiPriority w:val="99"/>
    <w:rsid w:val="0091656E"/>
    <w:rPr>
      <w:rFonts w:ascii="Arial" w:hAnsi="Arial"/>
      <w:sz w:val="18"/>
    </w:rPr>
  </w:style>
  <w:style w:type="table" w:styleId="Tabelamrea">
    <w:name w:val="Table Grid"/>
    <w:basedOn w:val="Navadnatabela"/>
    <w:uiPriority w:val="59"/>
    <w:rsid w:val="0091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1656E"/>
    <w:pPr>
      <w:spacing w:line="280" w:lineRule="exact"/>
      <w:ind w:left="720"/>
      <w:contextualSpacing/>
      <w:jc w:val="left"/>
    </w:pPr>
    <w:rPr>
      <w:sz w:val="20"/>
    </w:rPr>
  </w:style>
  <w:style w:type="paragraph" w:styleId="Besedilooblaka">
    <w:name w:val="Balloon Text"/>
    <w:basedOn w:val="Navaden"/>
    <w:link w:val="BesedilooblakaZnak"/>
    <w:uiPriority w:val="99"/>
    <w:semiHidden/>
    <w:unhideWhenUsed/>
    <w:rsid w:val="0091656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56E"/>
    <w:rPr>
      <w:rFonts w:ascii="Tahoma" w:hAnsi="Tahoma" w:cs="Tahoma"/>
      <w:sz w:val="16"/>
      <w:szCs w:val="16"/>
    </w:rPr>
  </w:style>
  <w:style w:type="character" w:styleId="Pripombasklic">
    <w:name w:val="annotation reference"/>
    <w:basedOn w:val="Privzetapisavaodstavka"/>
    <w:uiPriority w:val="99"/>
    <w:semiHidden/>
    <w:unhideWhenUsed/>
    <w:rsid w:val="00213FA9"/>
    <w:rPr>
      <w:sz w:val="16"/>
      <w:szCs w:val="16"/>
    </w:rPr>
  </w:style>
  <w:style w:type="paragraph" w:styleId="Pripombabesedilo">
    <w:name w:val="annotation text"/>
    <w:basedOn w:val="Navaden"/>
    <w:link w:val="PripombabesediloZnak"/>
    <w:uiPriority w:val="99"/>
    <w:unhideWhenUsed/>
    <w:rsid w:val="00213FA9"/>
    <w:pPr>
      <w:spacing w:line="240" w:lineRule="auto"/>
    </w:pPr>
    <w:rPr>
      <w:sz w:val="20"/>
      <w:szCs w:val="20"/>
    </w:rPr>
  </w:style>
  <w:style w:type="character" w:customStyle="1" w:styleId="PripombabesediloZnak">
    <w:name w:val="Pripomba – besedilo Znak"/>
    <w:basedOn w:val="Privzetapisavaodstavka"/>
    <w:link w:val="Pripombabesedilo"/>
    <w:uiPriority w:val="99"/>
    <w:rsid w:val="00213FA9"/>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213FA9"/>
    <w:rPr>
      <w:b/>
      <w:bCs/>
    </w:rPr>
  </w:style>
  <w:style w:type="character" w:customStyle="1" w:styleId="ZadevapripombeZnak">
    <w:name w:val="Zadeva pripombe Znak"/>
    <w:basedOn w:val="PripombabesediloZnak"/>
    <w:link w:val="Zadevapripombe"/>
    <w:uiPriority w:val="99"/>
    <w:semiHidden/>
    <w:rsid w:val="00213FA9"/>
    <w:rPr>
      <w:rFonts w:ascii="Arial" w:hAnsi="Arial"/>
      <w:b/>
      <w:bCs/>
      <w:sz w:val="20"/>
      <w:szCs w:val="20"/>
    </w:rPr>
  </w:style>
  <w:style w:type="character" w:styleId="Hiperpovezava">
    <w:name w:val="Hyperlink"/>
    <w:basedOn w:val="Privzetapisavaodstavka"/>
    <w:uiPriority w:val="99"/>
    <w:unhideWhenUsed/>
    <w:rsid w:val="004617DD"/>
    <w:rPr>
      <w:color w:val="0000FF" w:themeColor="hyperlink"/>
      <w:u w:val="single"/>
    </w:rPr>
  </w:style>
  <w:style w:type="character" w:customStyle="1" w:styleId="Naslov1Znak">
    <w:name w:val="Naslov 1 Znak"/>
    <w:basedOn w:val="Privzetapisavaodstavka"/>
    <w:link w:val="Naslov1"/>
    <w:uiPriority w:val="9"/>
    <w:rsid w:val="005A4226"/>
    <w:rPr>
      <w:rFonts w:ascii="Arial Black" w:eastAsia="HYGothic-Extra" w:hAnsi="Arial Black" w:cs="Tahoma"/>
      <w:bCs/>
      <w:caps/>
      <w:color w:val="7A7A7A"/>
      <w:sz w:val="28"/>
      <w:szCs w:val="28"/>
      <w:lang w:eastAsia="sl-SI"/>
    </w:rPr>
  </w:style>
  <w:style w:type="paragraph" w:styleId="Brezrazmikov">
    <w:name w:val="No Spacing"/>
    <w:uiPriority w:val="1"/>
    <w:qFormat/>
    <w:rsid w:val="00DC2DDE"/>
    <w:pPr>
      <w:spacing w:after="0" w:line="240" w:lineRule="auto"/>
    </w:pPr>
  </w:style>
  <w:style w:type="paragraph" w:styleId="Revizija">
    <w:name w:val="Revision"/>
    <w:hidden/>
    <w:uiPriority w:val="99"/>
    <w:semiHidden/>
    <w:rsid w:val="00742A09"/>
    <w:pPr>
      <w:spacing w:after="0" w:line="240" w:lineRule="auto"/>
    </w:pPr>
    <w:rPr>
      <w:rFonts w:ascii="Arial" w:hAnsi="Arial"/>
      <w:sz w:val="18"/>
    </w:rPr>
  </w:style>
  <w:style w:type="character" w:styleId="Nerazreenaomemba">
    <w:name w:val="Unresolved Mention"/>
    <w:basedOn w:val="Privzetapisavaodstavka"/>
    <w:uiPriority w:val="99"/>
    <w:semiHidden/>
    <w:unhideWhenUsed/>
    <w:rsid w:val="00365780"/>
    <w:rPr>
      <w:color w:val="605E5C"/>
      <w:shd w:val="clear" w:color="auto" w:fill="E1DFDD"/>
    </w:rPr>
  </w:style>
  <w:style w:type="paragraph" w:styleId="Sprotnaopomba-besedilo">
    <w:name w:val="footnote text"/>
    <w:basedOn w:val="Navaden"/>
    <w:link w:val="Sprotnaopomba-besediloZnak"/>
    <w:uiPriority w:val="99"/>
    <w:semiHidden/>
    <w:unhideWhenUsed/>
    <w:rsid w:val="00190E06"/>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90E06"/>
    <w:rPr>
      <w:rFonts w:ascii="Arial" w:hAnsi="Arial"/>
      <w:sz w:val="20"/>
      <w:szCs w:val="20"/>
    </w:rPr>
  </w:style>
  <w:style w:type="character" w:styleId="Sprotnaopomba-sklic">
    <w:name w:val="footnote reference"/>
    <w:basedOn w:val="Privzetapisavaodstavka"/>
    <w:uiPriority w:val="99"/>
    <w:semiHidden/>
    <w:unhideWhenUsed/>
    <w:rsid w:val="00190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0CF8-9721-4A8A-A9A7-8229ADC7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6539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Daneu</dc:creator>
  <cp:lastModifiedBy>Lina Kenda</cp:lastModifiedBy>
  <cp:revision>3</cp:revision>
  <cp:lastPrinted>2020-04-17T07:59:00Z</cp:lastPrinted>
  <dcterms:created xsi:type="dcterms:W3CDTF">2024-08-07T12:00:00Z</dcterms:created>
  <dcterms:modified xsi:type="dcterms:W3CDTF">2024-08-07T12:05:00Z</dcterms:modified>
</cp:coreProperties>
</file>